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740D4" w14:textId="77777777" w:rsidR="0064299F" w:rsidRPr="007606FE" w:rsidRDefault="0064299F" w:rsidP="00DD6C27">
      <w:pPr>
        <w:jc w:val="center"/>
        <w:rPr>
          <w:rFonts w:ascii="Times New Roman" w:hAnsi="Times New Roman"/>
          <w:b/>
          <w:sz w:val="24"/>
          <w:szCs w:val="24"/>
        </w:rPr>
      </w:pPr>
      <w:r w:rsidRPr="007606FE">
        <w:rPr>
          <w:rFonts w:ascii="Times New Roman" w:hAnsi="Times New Roman"/>
          <w:b/>
          <w:sz w:val="24"/>
          <w:szCs w:val="24"/>
        </w:rPr>
        <w:t xml:space="preserve">NATIONAL SUMMARY SETTLEMENT </w:t>
      </w:r>
      <w:r w:rsidR="00340F87" w:rsidRPr="007606FE">
        <w:rPr>
          <w:rFonts w:ascii="Times New Roman" w:hAnsi="Times New Roman"/>
          <w:b/>
          <w:sz w:val="24"/>
          <w:szCs w:val="24"/>
        </w:rPr>
        <w:t xml:space="preserve">&amp; FIX-IT </w:t>
      </w:r>
      <w:r w:rsidRPr="007606FE">
        <w:rPr>
          <w:rFonts w:ascii="Times New Roman" w:hAnsi="Times New Roman"/>
          <w:b/>
          <w:sz w:val="24"/>
          <w:szCs w:val="24"/>
        </w:rPr>
        <w:t>SCHEDULE</w:t>
      </w:r>
    </w:p>
    <w:p w14:paraId="08AF1136" w14:textId="77777777" w:rsidR="0064299F" w:rsidRPr="007606FE" w:rsidRDefault="0064299F"/>
    <w:tbl>
      <w:tblPr>
        <w:tblW w:w="132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3"/>
        <w:gridCol w:w="2317"/>
        <w:gridCol w:w="2340"/>
        <w:gridCol w:w="2430"/>
      </w:tblGrid>
      <w:tr w:rsidR="00093E61" w:rsidRPr="007606FE" w14:paraId="28CCA007" w14:textId="77777777" w:rsidTr="001B7660">
        <w:tc>
          <w:tcPr>
            <w:tcW w:w="6143" w:type="dxa"/>
            <w:vMerge w:val="restart"/>
          </w:tcPr>
          <w:p w14:paraId="3F33F266" w14:textId="77777777" w:rsidR="00093E61" w:rsidRPr="007606FE" w:rsidRDefault="00093E61" w:rsidP="00215721">
            <w:pPr>
              <w:spacing w:after="0" w:line="240" w:lineRule="auto"/>
              <w:jc w:val="center"/>
              <w:rPr>
                <w:rFonts w:ascii="Times New Roman" w:hAnsi="Times New Roman"/>
                <w:i/>
                <w:sz w:val="24"/>
                <w:szCs w:val="24"/>
              </w:rPr>
            </w:pPr>
            <w:r w:rsidRPr="007606FE">
              <w:rPr>
                <w:rFonts w:ascii="Times New Roman" w:hAnsi="Times New Roman"/>
                <w:i/>
                <w:sz w:val="24"/>
                <w:szCs w:val="24"/>
              </w:rPr>
              <w:t>VIOLATION</w:t>
            </w:r>
          </w:p>
        </w:tc>
        <w:tc>
          <w:tcPr>
            <w:tcW w:w="7087" w:type="dxa"/>
            <w:gridSpan w:val="3"/>
          </w:tcPr>
          <w:p w14:paraId="46E70C38" w14:textId="77777777" w:rsidR="00093E61" w:rsidRPr="007606FE" w:rsidRDefault="00093E61" w:rsidP="00215721">
            <w:pPr>
              <w:spacing w:after="0" w:line="240" w:lineRule="auto"/>
              <w:jc w:val="center"/>
              <w:rPr>
                <w:rFonts w:ascii="Times New Roman" w:hAnsi="Times New Roman"/>
                <w:sz w:val="24"/>
                <w:szCs w:val="24"/>
              </w:rPr>
            </w:pPr>
            <w:r w:rsidRPr="007606FE">
              <w:rPr>
                <w:rFonts w:ascii="Times New Roman" w:hAnsi="Times New Roman"/>
                <w:sz w:val="24"/>
                <w:szCs w:val="24"/>
              </w:rPr>
              <w:t>VIOLATION HISTORY – PENALTY AMOUNT</w:t>
            </w:r>
          </w:p>
        </w:tc>
      </w:tr>
      <w:tr w:rsidR="00093E61" w:rsidRPr="007606FE" w14:paraId="2E2158F6" w14:textId="77777777" w:rsidTr="001B7660">
        <w:tc>
          <w:tcPr>
            <w:tcW w:w="6143" w:type="dxa"/>
            <w:vMerge/>
          </w:tcPr>
          <w:p w14:paraId="4D2404A8" w14:textId="77777777" w:rsidR="00093E61" w:rsidRPr="007606FE" w:rsidRDefault="00093E61" w:rsidP="00215721">
            <w:pPr>
              <w:spacing w:after="0" w:line="240" w:lineRule="auto"/>
              <w:rPr>
                <w:rFonts w:ascii="Times New Roman" w:hAnsi="Times New Roman"/>
                <w:sz w:val="24"/>
                <w:szCs w:val="24"/>
              </w:rPr>
            </w:pPr>
          </w:p>
        </w:tc>
        <w:tc>
          <w:tcPr>
            <w:tcW w:w="2317" w:type="dxa"/>
          </w:tcPr>
          <w:p w14:paraId="79D3923F" w14:textId="77777777" w:rsidR="00093E61" w:rsidRPr="007606FE" w:rsidRDefault="00093E61" w:rsidP="00215721">
            <w:pPr>
              <w:spacing w:after="0" w:line="240" w:lineRule="auto"/>
              <w:jc w:val="center"/>
              <w:rPr>
                <w:rFonts w:ascii="Times New Roman" w:hAnsi="Times New Roman"/>
                <w:sz w:val="24"/>
                <w:szCs w:val="24"/>
              </w:rPr>
            </w:pPr>
            <w:r w:rsidRPr="007606FE">
              <w:rPr>
                <w:rFonts w:ascii="Times New Roman" w:hAnsi="Times New Roman"/>
                <w:sz w:val="24"/>
                <w:szCs w:val="24"/>
              </w:rPr>
              <w:t>FIRST</w:t>
            </w:r>
          </w:p>
        </w:tc>
        <w:tc>
          <w:tcPr>
            <w:tcW w:w="2340" w:type="dxa"/>
          </w:tcPr>
          <w:p w14:paraId="449E6655" w14:textId="77777777" w:rsidR="00093E61" w:rsidRPr="007606FE" w:rsidRDefault="00093E61" w:rsidP="00215721">
            <w:pPr>
              <w:spacing w:after="0" w:line="240" w:lineRule="auto"/>
              <w:jc w:val="center"/>
              <w:rPr>
                <w:rFonts w:ascii="Times New Roman" w:hAnsi="Times New Roman"/>
                <w:sz w:val="24"/>
                <w:szCs w:val="24"/>
              </w:rPr>
            </w:pPr>
            <w:r w:rsidRPr="007606FE">
              <w:rPr>
                <w:rFonts w:ascii="Times New Roman" w:hAnsi="Times New Roman"/>
                <w:sz w:val="24"/>
                <w:szCs w:val="24"/>
              </w:rPr>
              <w:t>SECOND</w:t>
            </w:r>
          </w:p>
        </w:tc>
        <w:tc>
          <w:tcPr>
            <w:tcW w:w="2430" w:type="dxa"/>
          </w:tcPr>
          <w:p w14:paraId="0BC8B701" w14:textId="77777777" w:rsidR="00093E61" w:rsidRPr="007606FE" w:rsidRDefault="00093E61" w:rsidP="00215721">
            <w:pPr>
              <w:spacing w:after="0" w:line="240" w:lineRule="auto"/>
              <w:jc w:val="center"/>
              <w:rPr>
                <w:rFonts w:ascii="Times New Roman" w:hAnsi="Times New Roman"/>
                <w:sz w:val="24"/>
                <w:szCs w:val="24"/>
              </w:rPr>
            </w:pPr>
            <w:r w:rsidRPr="007606FE">
              <w:rPr>
                <w:rFonts w:ascii="Times New Roman" w:hAnsi="Times New Roman"/>
                <w:sz w:val="24"/>
                <w:szCs w:val="24"/>
              </w:rPr>
              <w:t>THIRD</w:t>
            </w:r>
          </w:p>
        </w:tc>
      </w:tr>
      <w:tr w:rsidR="00894287" w:rsidRPr="007606FE" w14:paraId="4D9B5885" w14:textId="77777777" w:rsidTr="001B7660">
        <w:tc>
          <w:tcPr>
            <w:tcW w:w="13230" w:type="dxa"/>
            <w:gridSpan w:val="4"/>
            <w:vAlign w:val="bottom"/>
          </w:tcPr>
          <w:p w14:paraId="505EA6AA" w14:textId="77777777" w:rsidR="00EC5A7B" w:rsidRPr="007606FE" w:rsidRDefault="00EC5A7B" w:rsidP="00215721">
            <w:pPr>
              <w:spacing w:after="0" w:line="240" w:lineRule="auto"/>
              <w:jc w:val="center"/>
              <w:rPr>
                <w:rFonts w:ascii="Times New Roman" w:hAnsi="Times New Roman"/>
                <w:b/>
                <w:sz w:val="24"/>
                <w:szCs w:val="24"/>
              </w:rPr>
            </w:pPr>
          </w:p>
          <w:p w14:paraId="5A2CA4AB" w14:textId="77777777" w:rsidR="00894287" w:rsidRPr="007606FE" w:rsidRDefault="00894287" w:rsidP="00215721">
            <w:pPr>
              <w:spacing w:after="0" w:line="240" w:lineRule="auto"/>
              <w:jc w:val="center"/>
              <w:rPr>
                <w:rFonts w:ascii="Times New Roman" w:hAnsi="Times New Roman"/>
                <w:b/>
                <w:sz w:val="24"/>
                <w:szCs w:val="24"/>
              </w:rPr>
            </w:pPr>
            <w:r w:rsidRPr="007606FE">
              <w:rPr>
                <w:rFonts w:ascii="Times New Roman" w:hAnsi="Times New Roman"/>
                <w:b/>
                <w:sz w:val="24"/>
                <w:szCs w:val="24"/>
              </w:rPr>
              <w:t>MAGNUSON-STEVENS ACT</w:t>
            </w:r>
          </w:p>
          <w:p w14:paraId="7DB616F3" w14:textId="77777777" w:rsidR="00EC5A7B" w:rsidRPr="007606FE" w:rsidRDefault="00EC5A7B" w:rsidP="00215721">
            <w:pPr>
              <w:spacing w:after="0" w:line="240" w:lineRule="auto"/>
              <w:jc w:val="center"/>
              <w:rPr>
                <w:rFonts w:ascii="Times New Roman" w:hAnsi="Times New Roman"/>
                <w:b/>
                <w:sz w:val="24"/>
                <w:szCs w:val="24"/>
              </w:rPr>
            </w:pPr>
          </w:p>
        </w:tc>
      </w:tr>
      <w:tr w:rsidR="00093E61" w:rsidRPr="007606FE" w14:paraId="65BC068A" w14:textId="77777777" w:rsidTr="00B75EFF">
        <w:tc>
          <w:tcPr>
            <w:tcW w:w="6143" w:type="dxa"/>
          </w:tcPr>
          <w:p w14:paraId="5B9FC40D" w14:textId="66B7BC41" w:rsidR="00093E61" w:rsidRPr="007606FE" w:rsidRDefault="00C056AA" w:rsidP="00C056AA">
            <w:pPr>
              <w:spacing w:after="0" w:line="240" w:lineRule="auto"/>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Failure to mark gear or i</w:t>
            </w:r>
            <w:r w:rsidR="00093E61" w:rsidRPr="007606FE">
              <w:rPr>
                <w:rFonts w:ascii="Times New Roman" w:eastAsia="Times New Roman" w:hAnsi="Times New Roman"/>
                <w:color w:val="000000"/>
                <w:sz w:val="24"/>
                <w:szCs w:val="24"/>
              </w:rPr>
              <w:t xml:space="preserve">mproperly </w:t>
            </w:r>
            <w:r w:rsidRPr="007606FE">
              <w:rPr>
                <w:rFonts w:ascii="Times New Roman" w:eastAsia="Times New Roman" w:hAnsi="Times New Roman"/>
                <w:color w:val="000000"/>
                <w:sz w:val="24"/>
                <w:szCs w:val="24"/>
              </w:rPr>
              <w:t>m</w:t>
            </w:r>
            <w:r w:rsidR="00093E61" w:rsidRPr="007606FE">
              <w:rPr>
                <w:rFonts w:ascii="Times New Roman" w:eastAsia="Times New Roman" w:hAnsi="Times New Roman"/>
                <w:color w:val="000000"/>
                <w:sz w:val="24"/>
                <w:szCs w:val="24"/>
              </w:rPr>
              <w:t xml:space="preserve">arked </w:t>
            </w:r>
            <w:r w:rsidRPr="007606FE">
              <w:rPr>
                <w:rFonts w:ascii="Times New Roman" w:eastAsia="Times New Roman" w:hAnsi="Times New Roman"/>
                <w:color w:val="000000"/>
                <w:sz w:val="24"/>
                <w:szCs w:val="24"/>
              </w:rPr>
              <w:t>g</w:t>
            </w:r>
            <w:r w:rsidR="00093E61" w:rsidRPr="007606FE">
              <w:rPr>
                <w:rFonts w:ascii="Times New Roman" w:eastAsia="Times New Roman" w:hAnsi="Times New Roman"/>
                <w:color w:val="000000"/>
                <w:sz w:val="24"/>
                <w:szCs w:val="24"/>
              </w:rPr>
              <w:t>ear</w:t>
            </w:r>
          </w:p>
        </w:tc>
        <w:tc>
          <w:tcPr>
            <w:tcW w:w="2317" w:type="dxa"/>
          </w:tcPr>
          <w:p w14:paraId="1B31097B" w14:textId="3F3D2E16" w:rsidR="00093E61" w:rsidRPr="007606FE" w:rsidRDefault="009569C7" w:rsidP="00B75EFF">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Fix-It Notice (</w:t>
            </w:r>
            <w:r w:rsidR="00B75EFF" w:rsidRPr="007606FE">
              <w:rPr>
                <w:rFonts w:ascii="Times New Roman" w:eastAsia="Times New Roman" w:hAnsi="Times New Roman"/>
                <w:color w:val="000000"/>
                <w:sz w:val="24"/>
                <w:szCs w:val="24"/>
              </w:rPr>
              <w:t xml:space="preserve">within 30 days, or </w:t>
            </w:r>
            <w:r w:rsidRPr="007606FE">
              <w:rPr>
                <w:rFonts w:ascii="Times New Roman" w:eastAsia="Times New Roman" w:hAnsi="Times New Roman"/>
                <w:color w:val="000000"/>
                <w:sz w:val="24"/>
                <w:szCs w:val="24"/>
              </w:rPr>
              <w:t>prior to next trip)</w:t>
            </w:r>
          </w:p>
        </w:tc>
        <w:tc>
          <w:tcPr>
            <w:tcW w:w="2340" w:type="dxa"/>
            <w:vAlign w:val="bottom"/>
          </w:tcPr>
          <w:p w14:paraId="43457698" w14:textId="7EBD1C3D" w:rsidR="00093E61" w:rsidRPr="007606FE" w:rsidRDefault="009569C7" w:rsidP="00B75EFF">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 xml:space="preserve">$50/per </w:t>
            </w:r>
            <w:r w:rsidR="00B75EFF" w:rsidRPr="007606FE">
              <w:rPr>
                <w:rFonts w:ascii="Times New Roman" w:eastAsia="Times New Roman" w:hAnsi="Times New Roman"/>
                <w:color w:val="000000"/>
                <w:sz w:val="24"/>
                <w:szCs w:val="24"/>
              </w:rPr>
              <w:t xml:space="preserve">buoy, </w:t>
            </w:r>
            <w:r w:rsidRPr="007606FE">
              <w:rPr>
                <w:rFonts w:ascii="Times New Roman" w:eastAsia="Times New Roman" w:hAnsi="Times New Roman"/>
                <w:color w:val="000000"/>
                <w:sz w:val="24"/>
                <w:szCs w:val="24"/>
              </w:rPr>
              <w:t>trap</w:t>
            </w:r>
            <w:r w:rsidR="00B75EFF" w:rsidRPr="007606FE">
              <w:rPr>
                <w:rFonts w:ascii="Times New Roman" w:eastAsia="Times New Roman" w:hAnsi="Times New Roman"/>
                <w:color w:val="000000"/>
                <w:sz w:val="24"/>
                <w:szCs w:val="24"/>
              </w:rPr>
              <w:t>, pot,</w:t>
            </w:r>
            <w:r w:rsidRPr="007606FE">
              <w:rPr>
                <w:rFonts w:ascii="Times New Roman" w:eastAsia="Times New Roman" w:hAnsi="Times New Roman"/>
                <w:color w:val="000000"/>
                <w:sz w:val="24"/>
                <w:szCs w:val="24"/>
              </w:rPr>
              <w:t xml:space="preserve"> or net up to 10 </w:t>
            </w:r>
            <w:r w:rsidR="00B75EFF" w:rsidRPr="007606FE">
              <w:rPr>
                <w:rFonts w:ascii="Times New Roman" w:eastAsia="Times New Roman" w:hAnsi="Times New Roman"/>
                <w:color w:val="000000"/>
                <w:sz w:val="24"/>
                <w:szCs w:val="24"/>
              </w:rPr>
              <w:t xml:space="preserve">buoys, </w:t>
            </w:r>
            <w:r w:rsidRPr="007606FE">
              <w:rPr>
                <w:rFonts w:ascii="Times New Roman" w:eastAsia="Times New Roman" w:hAnsi="Times New Roman"/>
                <w:color w:val="000000"/>
                <w:sz w:val="24"/>
                <w:szCs w:val="24"/>
              </w:rPr>
              <w:t>traps,</w:t>
            </w:r>
            <w:r w:rsidR="00B75EFF" w:rsidRPr="007606FE">
              <w:rPr>
                <w:rFonts w:ascii="Times New Roman" w:eastAsia="Times New Roman" w:hAnsi="Times New Roman"/>
                <w:color w:val="000000"/>
                <w:sz w:val="24"/>
                <w:szCs w:val="24"/>
              </w:rPr>
              <w:t xml:space="preserve"> pots or</w:t>
            </w:r>
            <w:r w:rsidRPr="007606FE">
              <w:rPr>
                <w:rFonts w:ascii="Times New Roman" w:eastAsia="Times New Roman" w:hAnsi="Times New Roman"/>
                <w:color w:val="000000"/>
                <w:sz w:val="24"/>
                <w:szCs w:val="24"/>
              </w:rPr>
              <w:t xml:space="preserve"> nets</w:t>
            </w:r>
          </w:p>
        </w:tc>
        <w:tc>
          <w:tcPr>
            <w:tcW w:w="2430" w:type="dxa"/>
          </w:tcPr>
          <w:p w14:paraId="5AE386ED" w14:textId="0B68A36B" w:rsidR="00093E61" w:rsidRPr="007606FE" w:rsidRDefault="007E0654" w:rsidP="00215721">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340F87" w:rsidRPr="007606FE" w14:paraId="43DADAD2" w14:textId="77777777" w:rsidTr="007E0654">
        <w:tc>
          <w:tcPr>
            <w:tcW w:w="6143" w:type="dxa"/>
          </w:tcPr>
          <w:p w14:paraId="7953D12B" w14:textId="77777777" w:rsidR="00340F87" w:rsidRPr="007606FE" w:rsidRDefault="00340F87" w:rsidP="00537389">
            <w:pPr>
              <w:spacing w:after="0" w:line="240" w:lineRule="auto"/>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Failure to affix and maintain vessel markings (void of all vessel markings)</w:t>
            </w:r>
          </w:p>
        </w:tc>
        <w:tc>
          <w:tcPr>
            <w:tcW w:w="2317" w:type="dxa"/>
            <w:vAlign w:val="bottom"/>
          </w:tcPr>
          <w:p w14:paraId="1F8C5430" w14:textId="7E42E638" w:rsidR="00340F87" w:rsidRPr="007606FE" w:rsidRDefault="00340F87" w:rsidP="00340F87">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 xml:space="preserve">Fix-It Notice </w:t>
            </w:r>
            <w:r w:rsidR="00B75EFF" w:rsidRPr="007606FE">
              <w:rPr>
                <w:rFonts w:ascii="Times New Roman" w:eastAsia="Times New Roman" w:hAnsi="Times New Roman"/>
                <w:color w:val="000000"/>
                <w:sz w:val="24"/>
                <w:szCs w:val="24"/>
              </w:rPr>
              <w:t>(within 30 days, or prior to next trip)</w:t>
            </w:r>
          </w:p>
        </w:tc>
        <w:tc>
          <w:tcPr>
            <w:tcW w:w="2340" w:type="dxa"/>
          </w:tcPr>
          <w:p w14:paraId="658668C3" w14:textId="77777777" w:rsidR="00340F87" w:rsidRPr="007606FE" w:rsidRDefault="00340F87" w:rsidP="00B75EFF">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$100</w:t>
            </w:r>
          </w:p>
        </w:tc>
        <w:tc>
          <w:tcPr>
            <w:tcW w:w="2430" w:type="dxa"/>
          </w:tcPr>
          <w:p w14:paraId="706DEAF0" w14:textId="77777777" w:rsidR="00340F87" w:rsidRPr="007606FE" w:rsidRDefault="00340F87" w:rsidP="00340F87">
            <w:pPr>
              <w:spacing w:after="0" w:line="240" w:lineRule="auto"/>
              <w:jc w:val="center"/>
              <w:rPr>
                <w:rFonts w:ascii="Times New Roman" w:hAnsi="Times New Roman"/>
                <w:sz w:val="24"/>
                <w:szCs w:val="24"/>
              </w:rPr>
            </w:pPr>
            <w:r w:rsidRPr="007606FE">
              <w:rPr>
                <w:rFonts w:ascii="Times New Roman" w:eastAsia="Times New Roman" w:hAnsi="Times New Roman"/>
                <w:color w:val="000000"/>
                <w:sz w:val="24"/>
                <w:szCs w:val="24"/>
              </w:rPr>
              <w:t>$250</w:t>
            </w:r>
          </w:p>
        </w:tc>
      </w:tr>
      <w:tr w:rsidR="00340F87" w:rsidRPr="007606FE" w14:paraId="07D87C21" w14:textId="77777777" w:rsidTr="001B7660">
        <w:tc>
          <w:tcPr>
            <w:tcW w:w="6143" w:type="dxa"/>
            <w:vAlign w:val="bottom"/>
          </w:tcPr>
          <w:p w14:paraId="3E0977D7" w14:textId="652EA5D1" w:rsidR="00340F87" w:rsidRPr="007606FE" w:rsidRDefault="00340F87" w:rsidP="00340F87">
            <w:pPr>
              <w:spacing w:after="0" w:line="240" w:lineRule="auto"/>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Failure to monitor channel 16</w:t>
            </w:r>
            <w:r w:rsidR="00B75EFF" w:rsidRPr="007606FE">
              <w:rPr>
                <w:rFonts w:ascii="Times New Roman" w:eastAsia="Times New Roman" w:hAnsi="Times New Roman"/>
                <w:color w:val="000000"/>
                <w:sz w:val="24"/>
                <w:szCs w:val="24"/>
              </w:rPr>
              <w:t xml:space="preserve"> (except in Alaska)</w:t>
            </w:r>
          </w:p>
        </w:tc>
        <w:tc>
          <w:tcPr>
            <w:tcW w:w="2317" w:type="dxa"/>
            <w:vAlign w:val="bottom"/>
          </w:tcPr>
          <w:p w14:paraId="0C474CDF" w14:textId="6786E85B" w:rsidR="00340F87" w:rsidRPr="007606FE" w:rsidRDefault="00340F87" w:rsidP="00340F87">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w:t>
            </w:r>
            <w:r w:rsidR="00B75EFF" w:rsidRPr="007606FE">
              <w:rPr>
                <w:rFonts w:ascii="Times New Roman" w:eastAsia="Times New Roman" w:hAnsi="Times New Roman"/>
                <w:color w:val="000000"/>
                <w:sz w:val="24"/>
                <w:szCs w:val="24"/>
              </w:rPr>
              <w:t>2</w:t>
            </w:r>
            <w:r w:rsidRPr="007606FE">
              <w:rPr>
                <w:rFonts w:ascii="Times New Roman" w:eastAsia="Times New Roman" w:hAnsi="Times New Roman"/>
                <w:color w:val="000000"/>
                <w:sz w:val="24"/>
                <w:szCs w:val="24"/>
              </w:rPr>
              <w:t xml:space="preserve">50 </w:t>
            </w:r>
          </w:p>
        </w:tc>
        <w:tc>
          <w:tcPr>
            <w:tcW w:w="2340" w:type="dxa"/>
            <w:vAlign w:val="bottom"/>
          </w:tcPr>
          <w:p w14:paraId="265CD1B8" w14:textId="54E85036" w:rsidR="00340F87" w:rsidRPr="007606FE" w:rsidRDefault="00340F87" w:rsidP="00B75EFF">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$50</w:t>
            </w:r>
            <w:r w:rsidR="00B75EFF" w:rsidRPr="007606FE">
              <w:rPr>
                <w:rFonts w:ascii="Times New Roman" w:eastAsia="Times New Roman" w:hAnsi="Times New Roman"/>
                <w:color w:val="000000"/>
                <w:sz w:val="24"/>
                <w:szCs w:val="24"/>
              </w:rPr>
              <w:t>0</w:t>
            </w:r>
            <w:r w:rsidRPr="007606FE">
              <w:rPr>
                <w:rFonts w:ascii="Times New Roman" w:eastAsia="Times New Roman" w:hAnsi="Times New Roman"/>
                <w:color w:val="000000"/>
                <w:sz w:val="24"/>
                <w:szCs w:val="24"/>
              </w:rPr>
              <w:t xml:space="preserve"> </w:t>
            </w:r>
          </w:p>
        </w:tc>
        <w:tc>
          <w:tcPr>
            <w:tcW w:w="2430" w:type="dxa"/>
          </w:tcPr>
          <w:p w14:paraId="51E636FD" w14:textId="4851F48C" w:rsidR="00340F87" w:rsidRPr="007606FE" w:rsidRDefault="007E0654" w:rsidP="00340F87">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340F87" w:rsidRPr="007606FE" w14:paraId="459372D2" w14:textId="77777777" w:rsidTr="001B7660">
        <w:tc>
          <w:tcPr>
            <w:tcW w:w="6143" w:type="dxa"/>
            <w:vAlign w:val="bottom"/>
          </w:tcPr>
          <w:p w14:paraId="171EA6E7" w14:textId="52EC2DE6" w:rsidR="00340F87" w:rsidRPr="007606FE" w:rsidRDefault="00340F87" w:rsidP="00340F87">
            <w:pPr>
              <w:spacing w:after="0" w:line="240" w:lineRule="auto"/>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Failure to provide a safe boarding ladder</w:t>
            </w:r>
            <w:r w:rsidR="00B75EFF" w:rsidRPr="007606FE">
              <w:rPr>
                <w:rFonts w:ascii="Times New Roman" w:eastAsia="Times New Roman" w:hAnsi="Times New Roman"/>
                <w:color w:val="000000"/>
                <w:sz w:val="24"/>
                <w:szCs w:val="24"/>
              </w:rPr>
              <w:t xml:space="preserve"> (except in Alaska)</w:t>
            </w:r>
          </w:p>
        </w:tc>
        <w:tc>
          <w:tcPr>
            <w:tcW w:w="2317" w:type="dxa"/>
            <w:vAlign w:val="bottom"/>
          </w:tcPr>
          <w:p w14:paraId="0DF5A624" w14:textId="706D26A5" w:rsidR="00340F87" w:rsidRPr="007606FE" w:rsidRDefault="00340F87" w:rsidP="00340F87">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w:t>
            </w:r>
            <w:r w:rsidR="00B75EFF" w:rsidRPr="007606FE">
              <w:rPr>
                <w:rFonts w:ascii="Times New Roman" w:eastAsia="Times New Roman" w:hAnsi="Times New Roman"/>
                <w:color w:val="000000"/>
                <w:sz w:val="24"/>
                <w:szCs w:val="24"/>
              </w:rPr>
              <w:t>2</w:t>
            </w:r>
            <w:r w:rsidRPr="007606FE">
              <w:rPr>
                <w:rFonts w:ascii="Times New Roman" w:eastAsia="Times New Roman" w:hAnsi="Times New Roman"/>
                <w:color w:val="000000"/>
                <w:sz w:val="24"/>
                <w:szCs w:val="24"/>
              </w:rPr>
              <w:t xml:space="preserve">50 </w:t>
            </w:r>
          </w:p>
        </w:tc>
        <w:tc>
          <w:tcPr>
            <w:tcW w:w="2340" w:type="dxa"/>
            <w:vAlign w:val="bottom"/>
          </w:tcPr>
          <w:p w14:paraId="23F36BBA" w14:textId="6F5A0FEA" w:rsidR="00340F87" w:rsidRPr="007606FE" w:rsidRDefault="00340F87" w:rsidP="00B75EFF">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$50</w:t>
            </w:r>
            <w:r w:rsidR="00B75EFF" w:rsidRPr="007606FE">
              <w:rPr>
                <w:rFonts w:ascii="Times New Roman" w:eastAsia="Times New Roman" w:hAnsi="Times New Roman"/>
                <w:color w:val="000000"/>
                <w:sz w:val="24"/>
                <w:szCs w:val="24"/>
              </w:rPr>
              <w:t>0</w:t>
            </w:r>
            <w:r w:rsidRPr="007606FE">
              <w:rPr>
                <w:rFonts w:ascii="Times New Roman" w:eastAsia="Times New Roman" w:hAnsi="Times New Roman"/>
                <w:color w:val="000000"/>
                <w:sz w:val="24"/>
                <w:szCs w:val="24"/>
              </w:rPr>
              <w:t xml:space="preserve"> </w:t>
            </w:r>
          </w:p>
        </w:tc>
        <w:tc>
          <w:tcPr>
            <w:tcW w:w="2430" w:type="dxa"/>
          </w:tcPr>
          <w:p w14:paraId="4C787E55" w14:textId="0B1F6CF0" w:rsidR="00340F87" w:rsidRPr="007606FE" w:rsidRDefault="007E0654" w:rsidP="00340F87">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340F87" w:rsidRPr="007606FE" w14:paraId="29C704C0" w14:textId="77777777" w:rsidTr="001B7660">
        <w:tc>
          <w:tcPr>
            <w:tcW w:w="6143" w:type="dxa"/>
          </w:tcPr>
          <w:p w14:paraId="44A8CA5D" w14:textId="77777777" w:rsidR="00340F87" w:rsidRPr="007606FE" w:rsidRDefault="00340F87" w:rsidP="00340F87">
            <w:pPr>
              <w:spacing w:after="0" w:line="240" w:lineRule="auto"/>
              <w:rPr>
                <w:rFonts w:ascii="Times New Roman" w:hAnsi="Times New Roman"/>
                <w:sz w:val="24"/>
                <w:szCs w:val="24"/>
              </w:rPr>
            </w:pPr>
            <w:r w:rsidRPr="007606FE">
              <w:rPr>
                <w:rFonts w:ascii="Times New Roman" w:hAnsi="Times New Roman"/>
                <w:sz w:val="24"/>
                <w:szCs w:val="24"/>
              </w:rPr>
              <w:t>Failure to maintain operating VMS unit (Dockside only)</w:t>
            </w:r>
          </w:p>
        </w:tc>
        <w:tc>
          <w:tcPr>
            <w:tcW w:w="2317" w:type="dxa"/>
          </w:tcPr>
          <w:p w14:paraId="1A683717" w14:textId="77777777" w:rsidR="00340F87" w:rsidRPr="007606FE" w:rsidRDefault="00340F87" w:rsidP="00340F87">
            <w:pPr>
              <w:spacing w:after="0" w:line="240" w:lineRule="auto"/>
              <w:jc w:val="center"/>
              <w:rPr>
                <w:rFonts w:ascii="Times New Roman" w:hAnsi="Times New Roman"/>
                <w:sz w:val="24"/>
                <w:szCs w:val="24"/>
              </w:rPr>
            </w:pPr>
            <w:r w:rsidRPr="007606FE">
              <w:rPr>
                <w:rFonts w:ascii="Times New Roman" w:hAnsi="Times New Roman"/>
                <w:sz w:val="24"/>
                <w:szCs w:val="24"/>
              </w:rPr>
              <w:t>$400</w:t>
            </w:r>
          </w:p>
        </w:tc>
        <w:tc>
          <w:tcPr>
            <w:tcW w:w="2340" w:type="dxa"/>
          </w:tcPr>
          <w:p w14:paraId="2B163703" w14:textId="77777777" w:rsidR="00340F87" w:rsidRPr="007606FE" w:rsidRDefault="00340F87" w:rsidP="00340F87">
            <w:pPr>
              <w:spacing w:after="0" w:line="240" w:lineRule="auto"/>
              <w:jc w:val="center"/>
              <w:rPr>
                <w:rFonts w:ascii="Times New Roman" w:hAnsi="Times New Roman"/>
                <w:sz w:val="24"/>
                <w:szCs w:val="24"/>
              </w:rPr>
            </w:pPr>
            <w:r w:rsidRPr="007606FE">
              <w:rPr>
                <w:rFonts w:ascii="Times New Roman" w:hAnsi="Times New Roman"/>
                <w:sz w:val="24"/>
                <w:szCs w:val="24"/>
              </w:rPr>
              <w:t>$400/day, up to a maximum of 7 days ($2,800)</w:t>
            </w:r>
          </w:p>
        </w:tc>
        <w:tc>
          <w:tcPr>
            <w:tcW w:w="2430" w:type="dxa"/>
          </w:tcPr>
          <w:p w14:paraId="0E4936C6" w14:textId="4FA2F101" w:rsidR="00340F87" w:rsidRPr="007606FE" w:rsidRDefault="007E0654" w:rsidP="00340F87">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340F87" w:rsidRPr="007606FE" w14:paraId="08828B1F" w14:textId="77777777" w:rsidTr="001B7660">
        <w:tc>
          <w:tcPr>
            <w:tcW w:w="6143" w:type="dxa"/>
            <w:vAlign w:val="bottom"/>
          </w:tcPr>
          <w:p w14:paraId="530E03C7" w14:textId="77777777" w:rsidR="00340F87" w:rsidRPr="007606FE" w:rsidRDefault="00340F87" w:rsidP="00340F87">
            <w:pPr>
              <w:spacing w:after="0" w:line="240" w:lineRule="auto"/>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Failure to declare the proper fishing code in the vessel's VMS unit</w:t>
            </w:r>
          </w:p>
        </w:tc>
        <w:tc>
          <w:tcPr>
            <w:tcW w:w="2317" w:type="dxa"/>
            <w:vAlign w:val="bottom"/>
          </w:tcPr>
          <w:p w14:paraId="5BB3D4D0" w14:textId="77777777" w:rsidR="00340F87" w:rsidRPr="007606FE" w:rsidRDefault="00340F87" w:rsidP="00340F87">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 xml:space="preserve">$250 </w:t>
            </w:r>
          </w:p>
        </w:tc>
        <w:tc>
          <w:tcPr>
            <w:tcW w:w="2340" w:type="dxa"/>
            <w:vAlign w:val="bottom"/>
          </w:tcPr>
          <w:p w14:paraId="1CF82281" w14:textId="77777777" w:rsidR="00340F87" w:rsidRPr="007606FE" w:rsidRDefault="00340F87" w:rsidP="00340F87">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 xml:space="preserve">$750                                   </w:t>
            </w:r>
          </w:p>
        </w:tc>
        <w:tc>
          <w:tcPr>
            <w:tcW w:w="2430" w:type="dxa"/>
          </w:tcPr>
          <w:p w14:paraId="76507AC3" w14:textId="39048795" w:rsidR="00340F87" w:rsidRPr="007606FE" w:rsidRDefault="007E0654" w:rsidP="00340F87">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340F87" w:rsidRPr="007606FE" w14:paraId="31330519" w14:textId="77777777" w:rsidTr="001B7660">
        <w:tc>
          <w:tcPr>
            <w:tcW w:w="6143" w:type="dxa"/>
          </w:tcPr>
          <w:p w14:paraId="131FD68B" w14:textId="77777777" w:rsidR="00340F87" w:rsidRPr="007606FE" w:rsidRDefault="00340F87" w:rsidP="00340F87">
            <w:pPr>
              <w:spacing w:after="0" w:line="240" w:lineRule="auto"/>
              <w:rPr>
                <w:rFonts w:ascii="Times New Roman" w:hAnsi="Times New Roman"/>
                <w:sz w:val="24"/>
                <w:szCs w:val="24"/>
              </w:rPr>
            </w:pPr>
            <w:r w:rsidRPr="007606FE">
              <w:rPr>
                <w:rFonts w:ascii="Times New Roman" w:hAnsi="Times New Roman"/>
                <w:sz w:val="24"/>
                <w:szCs w:val="24"/>
              </w:rPr>
              <w:t>Failure to submit any of the following reports, when required to do so by regulation: declaration report, VMS activation report, or VMS exemption report</w:t>
            </w:r>
          </w:p>
        </w:tc>
        <w:tc>
          <w:tcPr>
            <w:tcW w:w="2317" w:type="dxa"/>
          </w:tcPr>
          <w:p w14:paraId="47764167" w14:textId="77777777" w:rsidR="00340F87" w:rsidRPr="007606FE" w:rsidRDefault="00340F87" w:rsidP="00340F87">
            <w:pPr>
              <w:spacing w:after="0" w:line="240" w:lineRule="auto"/>
              <w:jc w:val="center"/>
              <w:rPr>
                <w:rFonts w:ascii="Times New Roman" w:hAnsi="Times New Roman"/>
                <w:sz w:val="24"/>
                <w:szCs w:val="24"/>
              </w:rPr>
            </w:pPr>
            <w:r w:rsidRPr="007606FE">
              <w:rPr>
                <w:rFonts w:ascii="Times New Roman" w:hAnsi="Times New Roman"/>
                <w:sz w:val="24"/>
                <w:szCs w:val="24"/>
              </w:rPr>
              <w:t>$400</w:t>
            </w:r>
          </w:p>
        </w:tc>
        <w:tc>
          <w:tcPr>
            <w:tcW w:w="2340" w:type="dxa"/>
          </w:tcPr>
          <w:p w14:paraId="1EB7DB05" w14:textId="77777777" w:rsidR="00340F87" w:rsidRPr="007606FE" w:rsidRDefault="00340F87" w:rsidP="00340F87">
            <w:pPr>
              <w:spacing w:after="0" w:line="240" w:lineRule="auto"/>
              <w:jc w:val="center"/>
              <w:rPr>
                <w:rFonts w:ascii="Times New Roman" w:hAnsi="Times New Roman"/>
                <w:sz w:val="24"/>
                <w:szCs w:val="24"/>
              </w:rPr>
            </w:pPr>
            <w:r w:rsidRPr="007606FE">
              <w:rPr>
                <w:rFonts w:ascii="Times New Roman" w:hAnsi="Times New Roman"/>
                <w:sz w:val="24"/>
                <w:szCs w:val="24"/>
              </w:rPr>
              <w:t>$500</w:t>
            </w:r>
          </w:p>
        </w:tc>
        <w:tc>
          <w:tcPr>
            <w:tcW w:w="2430" w:type="dxa"/>
          </w:tcPr>
          <w:p w14:paraId="0E5A170D" w14:textId="7DD23F42" w:rsidR="00340F87" w:rsidRPr="007606FE" w:rsidRDefault="007E0654" w:rsidP="00340F87">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340F87" w:rsidRPr="007606FE" w14:paraId="242D2398" w14:textId="77777777" w:rsidTr="007E0654">
        <w:tc>
          <w:tcPr>
            <w:tcW w:w="6143" w:type="dxa"/>
          </w:tcPr>
          <w:p w14:paraId="0D574C7A" w14:textId="77777777" w:rsidR="00340F87" w:rsidRPr="007606FE" w:rsidRDefault="00340F87" w:rsidP="00340F87">
            <w:pPr>
              <w:spacing w:after="58"/>
              <w:rPr>
                <w:rFonts w:ascii="Times New Roman" w:hAnsi="Times New Roman"/>
                <w:sz w:val="24"/>
                <w:szCs w:val="24"/>
              </w:rPr>
            </w:pPr>
            <w:r w:rsidRPr="007606FE">
              <w:rPr>
                <w:rFonts w:ascii="Times New Roman" w:hAnsi="Times New Roman"/>
                <w:sz w:val="24"/>
                <w:szCs w:val="24"/>
              </w:rPr>
              <w:t>Interfere with the observers ability to perform his/her duties such as cutting lines before observers can identify the species caught, fail to assist in safely releasing protected species, etc.</w:t>
            </w:r>
          </w:p>
        </w:tc>
        <w:tc>
          <w:tcPr>
            <w:tcW w:w="2317" w:type="dxa"/>
          </w:tcPr>
          <w:p w14:paraId="30FF8D86" w14:textId="77777777" w:rsidR="00340F87" w:rsidRPr="007606FE" w:rsidRDefault="00340F87" w:rsidP="007E0654">
            <w:pPr>
              <w:spacing w:after="58"/>
              <w:jc w:val="center"/>
              <w:rPr>
                <w:rFonts w:ascii="Times New Roman" w:hAnsi="Times New Roman"/>
              </w:rPr>
            </w:pPr>
            <w:r w:rsidRPr="007606FE">
              <w:rPr>
                <w:rFonts w:ascii="Times New Roman" w:hAnsi="Times New Roman"/>
              </w:rPr>
              <w:t>$1000</w:t>
            </w:r>
          </w:p>
        </w:tc>
        <w:tc>
          <w:tcPr>
            <w:tcW w:w="2340" w:type="dxa"/>
          </w:tcPr>
          <w:p w14:paraId="56E51C5A" w14:textId="05D1C8E8" w:rsidR="00340F87" w:rsidRPr="007606FE" w:rsidRDefault="007E0654" w:rsidP="00340F87">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2E7D9E42" w14:textId="33876725" w:rsidR="00340F87" w:rsidRPr="007606FE" w:rsidRDefault="007E0654" w:rsidP="00340F87">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340F87" w:rsidRPr="007606FE" w14:paraId="4F057749" w14:textId="77777777" w:rsidTr="007E0654">
        <w:trPr>
          <w:trHeight w:val="1160"/>
        </w:trPr>
        <w:tc>
          <w:tcPr>
            <w:tcW w:w="6143" w:type="dxa"/>
          </w:tcPr>
          <w:p w14:paraId="13D2BB4D" w14:textId="77777777" w:rsidR="00340F87" w:rsidRPr="007606FE" w:rsidRDefault="00340F87" w:rsidP="00537389">
            <w:pPr>
              <w:spacing w:after="58"/>
              <w:rPr>
                <w:rFonts w:ascii="Times New Roman" w:hAnsi="Times New Roman"/>
                <w:sz w:val="24"/>
                <w:szCs w:val="24"/>
              </w:rPr>
            </w:pPr>
            <w:r w:rsidRPr="007606FE">
              <w:rPr>
                <w:rFonts w:ascii="Times New Roman" w:hAnsi="Times New Roman"/>
                <w:sz w:val="24"/>
                <w:szCs w:val="24"/>
              </w:rPr>
              <w:lastRenderedPageBreak/>
              <w:t>Fail to show proof of passing USCG Commercial Fishing Vessel Safety examination or the alternate NMFS safety equipment examination</w:t>
            </w:r>
          </w:p>
        </w:tc>
        <w:tc>
          <w:tcPr>
            <w:tcW w:w="2317" w:type="dxa"/>
          </w:tcPr>
          <w:p w14:paraId="68D6AF33" w14:textId="77777777" w:rsidR="00BD1583" w:rsidRPr="007606FE" w:rsidRDefault="00BD1583" w:rsidP="007E0654">
            <w:pPr>
              <w:spacing w:after="58"/>
              <w:jc w:val="center"/>
              <w:rPr>
                <w:rFonts w:ascii="Times New Roman" w:hAnsi="Times New Roman"/>
              </w:rPr>
            </w:pPr>
          </w:p>
          <w:p w14:paraId="6DDBA48D" w14:textId="77777777" w:rsidR="00340F87" w:rsidRPr="007606FE" w:rsidRDefault="00340F87" w:rsidP="007E0654">
            <w:pPr>
              <w:spacing w:after="58"/>
              <w:jc w:val="center"/>
              <w:rPr>
                <w:rFonts w:ascii="Times New Roman" w:hAnsi="Times New Roman"/>
              </w:rPr>
            </w:pPr>
            <w:r w:rsidRPr="007606FE">
              <w:rPr>
                <w:rFonts w:ascii="Times New Roman" w:hAnsi="Times New Roman"/>
              </w:rPr>
              <w:t>$500</w:t>
            </w:r>
          </w:p>
        </w:tc>
        <w:tc>
          <w:tcPr>
            <w:tcW w:w="2340" w:type="dxa"/>
          </w:tcPr>
          <w:p w14:paraId="0F0C2573" w14:textId="77777777" w:rsidR="00BD1583" w:rsidRPr="007606FE" w:rsidRDefault="00BD1583" w:rsidP="007E0654">
            <w:pPr>
              <w:spacing w:after="0" w:line="240" w:lineRule="auto"/>
              <w:jc w:val="center"/>
              <w:rPr>
                <w:rFonts w:ascii="Times New Roman" w:hAnsi="Times New Roman"/>
                <w:sz w:val="24"/>
                <w:szCs w:val="24"/>
              </w:rPr>
            </w:pPr>
          </w:p>
          <w:p w14:paraId="1E44B79A" w14:textId="1F3B1BF5" w:rsidR="00340F87" w:rsidRPr="007606FE" w:rsidRDefault="00BD1583" w:rsidP="00BD1583">
            <w:pPr>
              <w:spacing w:after="0" w:line="240" w:lineRule="auto"/>
              <w:jc w:val="center"/>
              <w:rPr>
                <w:rFonts w:ascii="Times New Roman" w:hAnsi="Times New Roman"/>
                <w:sz w:val="24"/>
                <w:szCs w:val="24"/>
              </w:rPr>
            </w:pPr>
            <w:r w:rsidRPr="007606FE">
              <w:rPr>
                <w:rFonts w:ascii="Times New Roman" w:hAnsi="Times New Roman"/>
                <w:sz w:val="24"/>
                <w:szCs w:val="24"/>
              </w:rPr>
              <w:t>$1,000</w:t>
            </w:r>
          </w:p>
        </w:tc>
        <w:tc>
          <w:tcPr>
            <w:tcW w:w="2430" w:type="dxa"/>
          </w:tcPr>
          <w:p w14:paraId="60057229" w14:textId="77777777" w:rsidR="00BD1583" w:rsidRPr="007606FE" w:rsidRDefault="00BD1583" w:rsidP="007E0654">
            <w:pPr>
              <w:spacing w:after="0" w:line="240" w:lineRule="auto"/>
              <w:jc w:val="center"/>
              <w:rPr>
                <w:rFonts w:ascii="Times New Roman" w:hAnsi="Times New Roman"/>
                <w:sz w:val="24"/>
                <w:szCs w:val="24"/>
              </w:rPr>
            </w:pPr>
          </w:p>
          <w:p w14:paraId="4D444485" w14:textId="71B4A51A" w:rsidR="00340F87" w:rsidRPr="007606FE" w:rsidRDefault="007E0654" w:rsidP="007E0654">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340F87" w:rsidRPr="007606FE" w14:paraId="1703B92C" w14:textId="77777777" w:rsidTr="001B7660">
        <w:tc>
          <w:tcPr>
            <w:tcW w:w="6143" w:type="dxa"/>
          </w:tcPr>
          <w:p w14:paraId="57C3AD63" w14:textId="77777777" w:rsidR="00340F87" w:rsidRPr="007606FE" w:rsidRDefault="00340F87" w:rsidP="00340F87">
            <w:pPr>
              <w:spacing w:after="58"/>
              <w:rPr>
                <w:rFonts w:ascii="Times New Roman" w:hAnsi="Times New Roman"/>
              </w:rPr>
            </w:pPr>
            <w:r w:rsidRPr="007606FE">
              <w:rPr>
                <w:rFonts w:ascii="Times New Roman" w:hAnsi="Times New Roman"/>
                <w:sz w:val="24"/>
                <w:szCs w:val="24"/>
              </w:rPr>
              <w:t>Fail to maintain safe conditions for the protection of observers including compliance with all U.S. Coast Guard and other applicable rules, regulations, and statutes</w:t>
            </w:r>
          </w:p>
        </w:tc>
        <w:tc>
          <w:tcPr>
            <w:tcW w:w="2317" w:type="dxa"/>
          </w:tcPr>
          <w:p w14:paraId="08DF8B35" w14:textId="77777777" w:rsidR="00340F87" w:rsidRPr="007606FE" w:rsidRDefault="00340F87" w:rsidP="00340F87">
            <w:pPr>
              <w:spacing w:line="120" w:lineRule="exact"/>
              <w:rPr>
                <w:rFonts w:ascii="Times New Roman" w:hAnsi="Times New Roman"/>
              </w:rPr>
            </w:pPr>
          </w:p>
          <w:p w14:paraId="35D6491E" w14:textId="77777777" w:rsidR="00340F87" w:rsidRPr="007606FE" w:rsidRDefault="00340F87" w:rsidP="00340F87">
            <w:pPr>
              <w:spacing w:after="58"/>
              <w:jc w:val="center"/>
              <w:rPr>
                <w:rFonts w:ascii="Times New Roman" w:hAnsi="Times New Roman"/>
              </w:rPr>
            </w:pPr>
            <w:r w:rsidRPr="007606FE">
              <w:rPr>
                <w:rFonts w:ascii="Times New Roman" w:hAnsi="Times New Roman"/>
              </w:rPr>
              <w:t>$1000</w:t>
            </w:r>
          </w:p>
        </w:tc>
        <w:tc>
          <w:tcPr>
            <w:tcW w:w="2340" w:type="dxa"/>
          </w:tcPr>
          <w:p w14:paraId="12CA2927" w14:textId="77777777" w:rsidR="00BD1583" w:rsidRPr="007606FE" w:rsidRDefault="00BD1583" w:rsidP="00340F87">
            <w:pPr>
              <w:spacing w:after="0" w:line="240" w:lineRule="auto"/>
              <w:jc w:val="center"/>
              <w:rPr>
                <w:rFonts w:ascii="Times New Roman" w:hAnsi="Times New Roman"/>
                <w:sz w:val="24"/>
                <w:szCs w:val="24"/>
              </w:rPr>
            </w:pPr>
          </w:p>
          <w:p w14:paraId="78BFDE1C" w14:textId="46F5C3ED" w:rsidR="00340F87" w:rsidRPr="007606FE" w:rsidRDefault="00BD1583" w:rsidP="00340F87">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462975D6" w14:textId="77777777" w:rsidR="00BD1583" w:rsidRPr="007606FE" w:rsidRDefault="00BD1583" w:rsidP="00340F87">
            <w:pPr>
              <w:spacing w:after="0" w:line="240" w:lineRule="auto"/>
              <w:jc w:val="center"/>
              <w:rPr>
                <w:rFonts w:ascii="Times New Roman" w:hAnsi="Times New Roman"/>
                <w:sz w:val="24"/>
                <w:szCs w:val="24"/>
              </w:rPr>
            </w:pPr>
          </w:p>
          <w:p w14:paraId="73B8E3AF" w14:textId="5D6A444C" w:rsidR="00340F87" w:rsidRPr="007606FE" w:rsidRDefault="00BD1583" w:rsidP="00340F87">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340F87" w:rsidRPr="007606FE" w14:paraId="4338DE20" w14:textId="77777777" w:rsidTr="001B7660">
        <w:tc>
          <w:tcPr>
            <w:tcW w:w="6143" w:type="dxa"/>
          </w:tcPr>
          <w:p w14:paraId="04E3858F" w14:textId="77777777" w:rsidR="00340F87" w:rsidRPr="007606FE" w:rsidRDefault="00340F87" w:rsidP="00340F87">
            <w:pPr>
              <w:rPr>
                <w:rFonts w:ascii="Times New Roman" w:hAnsi="Times New Roman"/>
                <w:sz w:val="24"/>
                <w:szCs w:val="24"/>
              </w:rPr>
            </w:pPr>
            <w:r w:rsidRPr="007606FE">
              <w:rPr>
                <w:rFonts w:ascii="Times New Roman" w:hAnsi="Times New Roman"/>
                <w:sz w:val="24"/>
                <w:szCs w:val="24"/>
              </w:rPr>
              <w:t>Fail to provide appropriate accommodations for observer</w:t>
            </w:r>
          </w:p>
        </w:tc>
        <w:tc>
          <w:tcPr>
            <w:tcW w:w="2317" w:type="dxa"/>
          </w:tcPr>
          <w:p w14:paraId="278777BF" w14:textId="77777777" w:rsidR="00340F87" w:rsidRPr="007606FE" w:rsidRDefault="00340F87" w:rsidP="00340F87">
            <w:pPr>
              <w:jc w:val="center"/>
              <w:rPr>
                <w:rFonts w:ascii="Times New Roman" w:hAnsi="Times New Roman"/>
              </w:rPr>
            </w:pPr>
            <w:r w:rsidRPr="007606FE">
              <w:rPr>
                <w:rFonts w:ascii="Times New Roman" w:hAnsi="Times New Roman"/>
              </w:rPr>
              <w:t>$1000</w:t>
            </w:r>
          </w:p>
        </w:tc>
        <w:tc>
          <w:tcPr>
            <w:tcW w:w="2340" w:type="dxa"/>
          </w:tcPr>
          <w:p w14:paraId="1309A817" w14:textId="50CAF259" w:rsidR="00340F87" w:rsidRPr="007606FE" w:rsidRDefault="00BD1583" w:rsidP="00340F87">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74823BB1" w14:textId="14C018E6" w:rsidR="00340F87" w:rsidRPr="007606FE" w:rsidRDefault="00BD1583" w:rsidP="00340F87">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340F87" w:rsidRPr="007606FE" w14:paraId="716C4BF0" w14:textId="77777777" w:rsidTr="001B7660">
        <w:tc>
          <w:tcPr>
            <w:tcW w:w="6143" w:type="dxa"/>
          </w:tcPr>
          <w:p w14:paraId="77AE4FF5" w14:textId="77777777" w:rsidR="00340F87" w:rsidRPr="007606FE" w:rsidRDefault="00340F87" w:rsidP="00340F87">
            <w:pPr>
              <w:spacing w:after="0" w:line="240" w:lineRule="auto"/>
              <w:rPr>
                <w:rFonts w:ascii="Times New Roman" w:hAnsi="Times New Roman"/>
                <w:sz w:val="24"/>
                <w:szCs w:val="24"/>
              </w:rPr>
            </w:pPr>
          </w:p>
          <w:p w14:paraId="753E5E24" w14:textId="77777777" w:rsidR="00340F87" w:rsidRPr="007606FE" w:rsidRDefault="00340F87" w:rsidP="00340F87">
            <w:pPr>
              <w:spacing w:after="0" w:line="240" w:lineRule="auto"/>
              <w:rPr>
                <w:rFonts w:ascii="Times New Roman" w:hAnsi="Times New Roman"/>
                <w:sz w:val="24"/>
                <w:szCs w:val="24"/>
              </w:rPr>
            </w:pPr>
            <w:r w:rsidRPr="007606FE">
              <w:rPr>
                <w:rFonts w:ascii="Times New Roman" w:hAnsi="Times New Roman"/>
                <w:sz w:val="24"/>
                <w:szCs w:val="24"/>
              </w:rPr>
              <w:t>VMS unit not reporting while vessel in use – Single Trip</w:t>
            </w:r>
          </w:p>
          <w:p w14:paraId="74AE79E5" w14:textId="77777777" w:rsidR="00340F87" w:rsidRPr="007606FE" w:rsidRDefault="00340F87" w:rsidP="00340F87">
            <w:pPr>
              <w:spacing w:after="0" w:line="240" w:lineRule="auto"/>
              <w:rPr>
                <w:rFonts w:ascii="Times New Roman" w:hAnsi="Times New Roman"/>
                <w:sz w:val="24"/>
                <w:szCs w:val="24"/>
              </w:rPr>
            </w:pPr>
          </w:p>
        </w:tc>
        <w:tc>
          <w:tcPr>
            <w:tcW w:w="2317" w:type="dxa"/>
          </w:tcPr>
          <w:p w14:paraId="648738E8" w14:textId="77777777" w:rsidR="00340F87" w:rsidRPr="007606FE" w:rsidRDefault="00340F87" w:rsidP="00340F87">
            <w:pPr>
              <w:spacing w:after="0" w:line="240" w:lineRule="auto"/>
              <w:jc w:val="center"/>
              <w:rPr>
                <w:rFonts w:ascii="Times New Roman" w:hAnsi="Times New Roman"/>
                <w:sz w:val="24"/>
                <w:szCs w:val="24"/>
              </w:rPr>
            </w:pPr>
          </w:p>
          <w:p w14:paraId="329EF9B8" w14:textId="77777777" w:rsidR="00340F87" w:rsidRPr="007606FE" w:rsidRDefault="00340F87" w:rsidP="00340F87">
            <w:pPr>
              <w:spacing w:after="0" w:line="240" w:lineRule="auto"/>
              <w:jc w:val="center"/>
              <w:rPr>
                <w:rFonts w:ascii="Times New Roman" w:hAnsi="Times New Roman"/>
                <w:sz w:val="24"/>
                <w:szCs w:val="24"/>
              </w:rPr>
            </w:pPr>
            <w:r w:rsidRPr="007606FE">
              <w:rPr>
                <w:rFonts w:ascii="Times New Roman" w:hAnsi="Times New Roman"/>
                <w:sz w:val="24"/>
                <w:szCs w:val="24"/>
              </w:rPr>
              <w:t>$2,000</w:t>
            </w:r>
          </w:p>
        </w:tc>
        <w:tc>
          <w:tcPr>
            <w:tcW w:w="2340" w:type="dxa"/>
          </w:tcPr>
          <w:p w14:paraId="17DECEBB" w14:textId="2887FDDB" w:rsidR="00340F87" w:rsidRPr="007606FE" w:rsidRDefault="00BD1583" w:rsidP="00340F87">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59AD88F7" w14:textId="04228D49" w:rsidR="00340F87" w:rsidRPr="007606FE" w:rsidRDefault="00BD1583" w:rsidP="00340F87">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340F87" w:rsidRPr="007606FE" w14:paraId="4A2C1C7E" w14:textId="77777777" w:rsidTr="001B7660">
        <w:tc>
          <w:tcPr>
            <w:tcW w:w="6143" w:type="dxa"/>
            <w:tcBorders>
              <w:top w:val="single" w:sz="4" w:space="0" w:color="auto"/>
              <w:left w:val="single" w:sz="4" w:space="0" w:color="auto"/>
              <w:bottom w:val="single" w:sz="4" w:space="0" w:color="auto"/>
              <w:right w:val="single" w:sz="4" w:space="0" w:color="auto"/>
            </w:tcBorders>
          </w:tcPr>
          <w:p w14:paraId="62AA18B7" w14:textId="77777777" w:rsidR="00340F87" w:rsidRPr="007606FE" w:rsidRDefault="00340F87" w:rsidP="00340F87">
            <w:pPr>
              <w:spacing w:after="0" w:line="240" w:lineRule="auto"/>
              <w:rPr>
                <w:rFonts w:ascii="Times New Roman" w:hAnsi="Times New Roman"/>
                <w:sz w:val="24"/>
                <w:szCs w:val="24"/>
              </w:rPr>
            </w:pPr>
            <w:r w:rsidRPr="007606FE">
              <w:rPr>
                <w:rFonts w:ascii="Times New Roman" w:hAnsi="Times New Roman"/>
                <w:sz w:val="24"/>
                <w:szCs w:val="24"/>
              </w:rPr>
              <w:t>Vessel fishing without VMS installed – Single Trip</w:t>
            </w:r>
          </w:p>
        </w:tc>
        <w:tc>
          <w:tcPr>
            <w:tcW w:w="2317" w:type="dxa"/>
            <w:tcBorders>
              <w:top w:val="single" w:sz="4" w:space="0" w:color="auto"/>
              <w:left w:val="single" w:sz="4" w:space="0" w:color="auto"/>
              <w:bottom w:val="single" w:sz="4" w:space="0" w:color="auto"/>
              <w:right w:val="single" w:sz="4" w:space="0" w:color="auto"/>
            </w:tcBorders>
          </w:tcPr>
          <w:p w14:paraId="32831F4A" w14:textId="77777777" w:rsidR="00340F87" w:rsidRPr="007606FE" w:rsidRDefault="00340F87" w:rsidP="00340F87">
            <w:pPr>
              <w:spacing w:after="0" w:line="240" w:lineRule="auto"/>
              <w:jc w:val="center"/>
              <w:rPr>
                <w:rFonts w:ascii="Times New Roman" w:hAnsi="Times New Roman"/>
                <w:sz w:val="24"/>
                <w:szCs w:val="24"/>
              </w:rPr>
            </w:pPr>
            <w:r w:rsidRPr="007606FE">
              <w:rPr>
                <w:rFonts w:ascii="Times New Roman" w:hAnsi="Times New Roman"/>
                <w:sz w:val="24"/>
                <w:szCs w:val="24"/>
              </w:rPr>
              <w:t>$4,000</w:t>
            </w:r>
          </w:p>
        </w:tc>
        <w:tc>
          <w:tcPr>
            <w:tcW w:w="2340" w:type="dxa"/>
            <w:tcBorders>
              <w:top w:val="single" w:sz="4" w:space="0" w:color="auto"/>
              <w:left w:val="single" w:sz="4" w:space="0" w:color="auto"/>
              <w:bottom w:val="single" w:sz="4" w:space="0" w:color="auto"/>
              <w:right w:val="single" w:sz="4" w:space="0" w:color="auto"/>
            </w:tcBorders>
          </w:tcPr>
          <w:p w14:paraId="6B54288E" w14:textId="3C92CB03" w:rsidR="00340F87" w:rsidRPr="007606FE" w:rsidRDefault="00BD1583" w:rsidP="00340F87">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Borders>
              <w:top w:val="single" w:sz="4" w:space="0" w:color="auto"/>
              <w:left w:val="single" w:sz="4" w:space="0" w:color="auto"/>
              <w:bottom w:val="single" w:sz="4" w:space="0" w:color="auto"/>
              <w:right w:val="single" w:sz="4" w:space="0" w:color="auto"/>
            </w:tcBorders>
          </w:tcPr>
          <w:p w14:paraId="16A4C527" w14:textId="66831358" w:rsidR="00340F87" w:rsidRPr="007606FE" w:rsidRDefault="00BD1583" w:rsidP="00340F87">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340F87" w:rsidRPr="007606FE" w14:paraId="42C9B04B" w14:textId="77777777" w:rsidTr="001B7660">
        <w:tc>
          <w:tcPr>
            <w:tcW w:w="6143" w:type="dxa"/>
          </w:tcPr>
          <w:p w14:paraId="194DF7E0" w14:textId="77777777" w:rsidR="00340F87" w:rsidRPr="007606FE" w:rsidRDefault="00340F87" w:rsidP="00340F87">
            <w:pPr>
              <w:spacing w:after="0" w:line="240" w:lineRule="auto"/>
              <w:rPr>
                <w:rFonts w:ascii="Times New Roman" w:hAnsi="Times New Roman"/>
                <w:sz w:val="24"/>
                <w:szCs w:val="24"/>
              </w:rPr>
            </w:pPr>
          </w:p>
          <w:p w14:paraId="5F2B07A4" w14:textId="77777777" w:rsidR="00340F87" w:rsidRPr="007606FE" w:rsidRDefault="00340F87" w:rsidP="00340F87">
            <w:pPr>
              <w:spacing w:after="0" w:line="240" w:lineRule="auto"/>
              <w:rPr>
                <w:rFonts w:ascii="Times New Roman" w:hAnsi="Times New Roman"/>
                <w:sz w:val="24"/>
                <w:szCs w:val="24"/>
              </w:rPr>
            </w:pPr>
            <w:r w:rsidRPr="007606FE">
              <w:rPr>
                <w:rFonts w:ascii="Times New Roman" w:eastAsia="Times New Roman" w:hAnsi="Times New Roman"/>
                <w:sz w:val="24"/>
                <w:szCs w:val="24"/>
              </w:rPr>
              <w:t xml:space="preserve">Non-fishing prohibited activity in a closed area, including, for example, non-continuous transit (drifting) or incursion incidental to gear malfunction. </w:t>
            </w:r>
          </w:p>
        </w:tc>
        <w:tc>
          <w:tcPr>
            <w:tcW w:w="2317" w:type="dxa"/>
          </w:tcPr>
          <w:p w14:paraId="10D1126C" w14:textId="77777777" w:rsidR="00340F87" w:rsidRPr="007606FE" w:rsidRDefault="00340F87" w:rsidP="00340F87">
            <w:pPr>
              <w:spacing w:after="0" w:line="240" w:lineRule="auto"/>
              <w:jc w:val="center"/>
              <w:rPr>
                <w:rFonts w:ascii="Times New Roman" w:hAnsi="Times New Roman"/>
                <w:sz w:val="24"/>
                <w:szCs w:val="24"/>
              </w:rPr>
            </w:pPr>
          </w:p>
          <w:p w14:paraId="3FBC65AB" w14:textId="77777777" w:rsidR="00340F87" w:rsidRPr="007606FE" w:rsidRDefault="00340F87" w:rsidP="00340F87">
            <w:pPr>
              <w:spacing w:after="0" w:line="240" w:lineRule="auto"/>
              <w:jc w:val="center"/>
              <w:rPr>
                <w:rFonts w:ascii="Times New Roman" w:hAnsi="Times New Roman"/>
                <w:sz w:val="24"/>
                <w:szCs w:val="24"/>
              </w:rPr>
            </w:pPr>
            <w:r w:rsidRPr="007606FE">
              <w:rPr>
                <w:rFonts w:ascii="Times New Roman" w:hAnsi="Times New Roman"/>
                <w:sz w:val="24"/>
                <w:szCs w:val="24"/>
              </w:rPr>
              <w:t>$500</w:t>
            </w:r>
          </w:p>
        </w:tc>
        <w:tc>
          <w:tcPr>
            <w:tcW w:w="2340" w:type="dxa"/>
          </w:tcPr>
          <w:p w14:paraId="39951FF2" w14:textId="77777777" w:rsidR="00340F87" w:rsidRPr="007606FE" w:rsidRDefault="00340F87" w:rsidP="00340F87">
            <w:pPr>
              <w:spacing w:after="0" w:line="240" w:lineRule="auto"/>
              <w:jc w:val="center"/>
              <w:rPr>
                <w:rFonts w:ascii="Times New Roman" w:hAnsi="Times New Roman"/>
                <w:sz w:val="24"/>
                <w:szCs w:val="24"/>
              </w:rPr>
            </w:pPr>
          </w:p>
          <w:p w14:paraId="28F7640D" w14:textId="77777777" w:rsidR="00340F87" w:rsidRPr="007606FE" w:rsidRDefault="00340F87" w:rsidP="00340F87">
            <w:pPr>
              <w:spacing w:after="0" w:line="240" w:lineRule="auto"/>
              <w:jc w:val="center"/>
              <w:rPr>
                <w:rFonts w:ascii="Times New Roman" w:hAnsi="Times New Roman"/>
                <w:sz w:val="24"/>
                <w:szCs w:val="24"/>
              </w:rPr>
            </w:pPr>
            <w:r w:rsidRPr="007606FE">
              <w:rPr>
                <w:rFonts w:ascii="Times New Roman" w:hAnsi="Times New Roman"/>
                <w:sz w:val="24"/>
                <w:szCs w:val="24"/>
              </w:rPr>
              <w:t>$750</w:t>
            </w:r>
          </w:p>
        </w:tc>
        <w:tc>
          <w:tcPr>
            <w:tcW w:w="2430" w:type="dxa"/>
          </w:tcPr>
          <w:p w14:paraId="35C61819" w14:textId="77777777" w:rsidR="00340F87" w:rsidRPr="007606FE" w:rsidRDefault="00340F87" w:rsidP="00340F87">
            <w:pPr>
              <w:spacing w:after="0" w:line="240" w:lineRule="auto"/>
              <w:jc w:val="center"/>
              <w:rPr>
                <w:rFonts w:ascii="Times New Roman" w:hAnsi="Times New Roman"/>
                <w:sz w:val="24"/>
                <w:szCs w:val="24"/>
              </w:rPr>
            </w:pPr>
          </w:p>
          <w:p w14:paraId="0B97349A" w14:textId="77777777" w:rsidR="00340F87" w:rsidRPr="007606FE" w:rsidRDefault="00340F87" w:rsidP="00340F87">
            <w:pPr>
              <w:spacing w:after="0" w:line="240" w:lineRule="auto"/>
              <w:jc w:val="center"/>
              <w:rPr>
                <w:rFonts w:ascii="Times New Roman" w:hAnsi="Times New Roman"/>
                <w:sz w:val="24"/>
                <w:szCs w:val="24"/>
              </w:rPr>
            </w:pPr>
            <w:r w:rsidRPr="007606FE">
              <w:rPr>
                <w:rFonts w:ascii="Times New Roman" w:hAnsi="Times New Roman"/>
                <w:sz w:val="24"/>
                <w:szCs w:val="24"/>
              </w:rPr>
              <w:t>$1,000</w:t>
            </w:r>
          </w:p>
        </w:tc>
      </w:tr>
      <w:tr w:rsidR="00340F87" w:rsidRPr="007606FE" w14:paraId="1D51F4E9" w14:textId="77777777" w:rsidTr="00537389">
        <w:tc>
          <w:tcPr>
            <w:tcW w:w="6143" w:type="dxa"/>
            <w:vAlign w:val="bottom"/>
          </w:tcPr>
          <w:p w14:paraId="4E7CF780" w14:textId="77777777" w:rsidR="00340F87" w:rsidRPr="007606FE" w:rsidRDefault="00340F87" w:rsidP="00340F87">
            <w:pPr>
              <w:spacing w:after="0" w:line="240" w:lineRule="auto"/>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Fail to collect or submit fees under a buyback program – delinquent for less than 3 months.</w:t>
            </w:r>
          </w:p>
        </w:tc>
        <w:tc>
          <w:tcPr>
            <w:tcW w:w="2317" w:type="dxa"/>
          </w:tcPr>
          <w:p w14:paraId="2B2FC391" w14:textId="353BEB65" w:rsidR="00340F87" w:rsidRPr="007606FE" w:rsidRDefault="00340F87" w:rsidP="007A36EA">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 xml:space="preserve">Fix-it </w:t>
            </w:r>
            <w:r w:rsidR="007A36EA" w:rsidRPr="007606FE">
              <w:rPr>
                <w:rFonts w:ascii="Times New Roman" w:eastAsia="Times New Roman" w:hAnsi="Times New Roman"/>
                <w:color w:val="000000"/>
                <w:sz w:val="24"/>
                <w:szCs w:val="24"/>
              </w:rPr>
              <w:t>Notice</w:t>
            </w:r>
          </w:p>
        </w:tc>
        <w:tc>
          <w:tcPr>
            <w:tcW w:w="2340" w:type="dxa"/>
          </w:tcPr>
          <w:p w14:paraId="626E51E3" w14:textId="4D8A0E54" w:rsidR="00340F87" w:rsidRPr="007606FE" w:rsidRDefault="00BD1583" w:rsidP="00537389">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NA</w:t>
            </w:r>
          </w:p>
        </w:tc>
        <w:tc>
          <w:tcPr>
            <w:tcW w:w="2430" w:type="dxa"/>
          </w:tcPr>
          <w:p w14:paraId="3D4864DB" w14:textId="445493EB" w:rsidR="00340F87" w:rsidRPr="007606FE" w:rsidRDefault="00BD1583" w:rsidP="00537389">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340F87" w:rsidRPr="007606FE" w14:paraId="0D82216D" w14:textId="77777777" w:rsidTr="00537389">
        <w:tc>
          <w:tcPr>
            <w:tcW w:w="6143" w:type="dxa"/>
            <w:vAlign w:val="bottom"/>
          </w:tcPr>
          <w:p w14:paraId="6C2D4FD4" w14:textId="77777777" w:rsidR="00340F87" w:rsidRPr="007606FE" w:rsidRDefault="00340F87" w:rsidP="00340F87">
            <w:pPr>
              <w:spacing w:after="0" w:line="240" w:lineRule="auto"/>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Failure to provide a current valid NOAA Operator's Permit (issued and current, but not on board)</w:t>
            </w:r>
          </w:p>
        </w:tc>
        <w:tc>
          <w:tcPr>
            <w:tcW w:w="2317" w:type="dxa"/>
          </w:tcPr>
          <w:p w14:paraId="215C7945" w14:textId="77777777" w:rsidR="00340F87" w:rsidRPr="007606FE" w:rsidRDefault="00340F87" w:rsidP="00537389">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Fix-It Notice (</w:t>
            </w:r>
            <w:r w:rsidR="001D50E2" w:rsidRPr="007606FE">
              <w:rPr>
                <w:rFonts w:ascii="Times New Roman" w:eastAsia="Times New Roman" w:hAnsi="Times New Roman"/>
                <w:color w:val="000000"/>
                <w:sz w:val="24"/>
                <w:szCs w:val="24"/>
              </w:rPr>
              <w:t>onboard</w:t>
            </w:r>
            <w:r w:rsidRPr="007606FE">
              <w:rPr>
                <w:rFonts w:ascii="Times New Roman" w:eastAsia="Times New Roman" w:hAnsi="Times New Roman"/>
                <w:color w:val="000000"/>
                <w:sz w:val="24"/>
                <w:szCs w:val="24"/>
              </w:rPr>
              <w:t xml:space="preserve"> prior to next trip)</w:t>
            </w:r>
          </w:p>
        </w:tc>
        <w:tc>
          <w:tcPr>
            <w:tcW w:w="2340" w:type="dxa"/>
            <w:vAlign w:val="center"/>
          </w:tcPr>
          <w:p w14:paraId="73A50C47" w14:textId="77777777" w:rsidR="00340F87" w:rsidRPr="007606FE" w:rsidRDefault="00340F87" w:rsidP="00537389">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$250</w:t>
            </w:r>
          </w:p>
        </w:tc>
        <w:tc>
          <w:tcPr>
            <w:tcW w:w="2430" w:type="dxa"/>
            <w:vAlign w:val="center"/>
          </w:tcPr>
          <w:p w14:paraId="1DD4F32F" w14:textId="77777777" w:rsidR="00340F87" w:rsidRPr="007606FE" w:rsidRDefault="00340F87" w:rsidP="00537389">
            <w:pPr>
              <w:spacing w:after="0" w:line="240" w:lineRule="auto"/>
              <w:jc w:val="center"/>
              <w:rPr>
                <w:rFonts w:ascii="Times New Roman" w:hAnsi="Times New Roman"/>
                <w:sz w:val="24"/>
                <w:szCs w:val="24"/>
              </w:rPr>
            </w:pPr>
            <w:r w:rsidRPr="007606FE">
              <w:rPr>
                <w:rFonts w:ascii="Times New Roman" w:eastAsia="Times New Roman" w:hAnsi="Times New Roman"/>
                <w:color w:val="000000"/>
                <w:sz w:val="24"/>
                <w:szCs w:val="24"/>
              </w:rPr>
              <w:t>$500</w:t>
            </w:r>
          </w:p>
        </w:tc>
      </w:tr>
      <w:tr w:rsidR="00537389" w:rsidRPr="007606FE" w14:paraId="3A705C79" w14:textId="77777777" w:rsidTr="00537389">
        <w:tc>
          <w:tcPr>
            <w:tcW w:w="6143" w:type="dxa"/>
            <w:vAlign w:val="bottom"/>
          </w:tcPr>
          <w:p w14:paraId="544913C9" w14:textId="77777777" w:rsidR="00537389" w:rsidRPr="007606FE" w:rsidRDefault="00537389" w:rsidP="00537389">
            <w:pPr>
              <w:spacing w:after="0" w:line="240" w:lineRule="auto"/>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Failure to provide a current valid NOAA Vessel Permit and/or Letter of Authorization (issued and current, but not on board)</w:t>
            </w:r>
          </w:p>
        </w:tc>
        <w:tc>
          <w:tcPr>
            <w:tcW w:w="2317" w:type="dxa"/>
          </w:tcPr>
          <w:p w14:paraId="28290AC9" w14:textId="77777777" w:rsidR="00537389" w:rsidRPr="007606FE" w:rsidRDefault="00537389" w:rsidP="00537389">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Fix-It Notice (onboard prior to next trip)</w:t>
            </w:r>
          </w:p>
        </w:tc>
        <w:tc>
          <w:tcPr>
            <w:tcW w:w="2340" w:type="dxa"/>
            <w:vAlign w:val="center"/>
          </w:tcPr>
          <w:p w14:paraId="498F8714" w14:textId="2887962B" w:rsidR="00537389" w:rsidRPr="007606FE" w:rsidRDefault="00537389" w:rsidP="00537389">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$250</w:t>
            </w:r>
          </w:p>
        </w:tc>
        <w:tc>
          <w:tcPr>
            <w:tcW w:w="2430" w:type="dxa"/>
            <w:vAlign w:val="center"/>
          </w:tcPr>
          <w:p w14:paraId="223DDDBD" w14:textId="7498C3FD" w:rsidR="00537389" w:rsidRPr="007606FE" w:rsidRDefault="00537389" w:rsidP="00537389">
            <w:pPr>
              <w:spacing w:after="0" w:line="240" w:lineRule="auto"/>
              <w:jc w:val="center"/>
              <w:rPr>
                <w:rFonts w:ascii="Times New Roman" w:hAnsi="Times New Roman"/>
                <w:sz w:val="24"/>
                <w:szCs w:val="24"/>
              </w:rPr>
            </w:pPr>
            <w:r w:rsidRPr="007606FE">
              <w:rPr>
                <w:rFonts w:ascii="Times New Roman" w:eastAsia="Times New Roman" w:hAnsi="Times New Roman"/>
                <w:color w:val="000000"/>
                <w:sz w:val="24"/>
                <w:szCs w:val="24"/>
              </w:rPr>
              <w:t>$500</w:t>
            </w:r>
          </w:p>
        </w:tc>
      </w:tr>
      <w:tr w:rsidR="00537389" w:rsidRPr="007606FE" w14:paraId="755771C0" w14:textId="77777777" w:rsidTr="00537389">
        <w:tc>
          <w:tcPr>
            <w:tcW w:w="6143" w:type="dxa"/>
            <w:vAlign w:val="bottom"/>
          </w:tcPr>
          <w:p w14:paraId="03986C5F" w14:textId="77777777" w:rsidR="00537389" w:rsidRPr="007606FE" w:rsidRDefault="00537389" w:rsidP="00537389">
            <w:pPr>
              <w:spacing w:after="0" w:line="240" w:lineRule="auto"/>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Failure to provide a current valid NOAA Dealer’s Permit (issued and current, but not on the premises)</w:t>
            </w:r>
          </w:p>
        </w:tc>
        <w:tc>
          <w:tcPr>
            <w:tcW w:w="2317" w:type="dxa"/>
          </w:tcPr>
          <w:p w14:paraId="098226E5" w14:textId="77777777" w:rsidR="00537389" w:rsidRPr="007606FE" w:rsidRDefault="00537389" w:rsidP="00537389">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Fix-It Notice (on premises within 30 days)</w:t>
            </w:r>
          </w:p>
        </w:tc>
        <w:tc>
          <w:tcPr>
            <w:tcW w:w="2340" w:type="dxa"/>
            <w:vAlign w:val="center"/>
          </w:tcPr>
          <w:p w14:paraId="611AE360" w14:textId="0EC4A200" w:rsidR="00537389" w:rsidRPr="007606FE" w:rsidRDefault="00537389" w:rsidP="00537389">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$250</w:t>
            </w:r>
          </w:p>
        </w:tc>
        <w:tc>
          <w:tcPr>
            <w:tcW w:w="2430" w:type="dxa"/>
            <w:vAlign w:val="center"/>
          </w:tcPr>
          <w:p w14:paraId="5F91BEF4" w14:textId="23A3AEFB" w:rsidR="00537389" w:rsidRPr="007606FE" w:rsidRDefault="00537389" w:rsidP="00537389">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$500</w:t>
            </w:r>
          </w:p>
        </w:tc>
      </w:tr>
      <w:tr w:rsidR="00537389" w:rsidRPr="007606FE" w14:paraId="369A2C7D" w14:textId="77777777" w:rsidTr="00537389">
        <w:tc>
          <w:tcPr>
            <w:tcW w:w="6143" w:type="dxa"/>
            <w:vAlign w:val="bottom"/>
          </w:tcPr>
          <w:p w14:paraId="36B3CE28" w14:textId="77777777" w:rsidR="00537389" w:rsidRPr="007606FE" w:rsidRDefault="00537389" w:rsidP="00537389">
            <w:pPr>
              <w:spacing w:after="0" w:line="240" w:lineRule="auto"/>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Failure to report permit changes to NMFS</w:t>
            </w:r>
          </w:p>
        </w:tc>
        <w:tc>
          <w:tcPr>
            <w:tcW w:w="2317" w:type="dxa"/>
          </w:tcPr>
          <w:p w14:paraId="2AF8B4AA" w14:textId="77777777" w:rsidR="00537389" w:rsidRPr="007606FE" w:rsidRDefault="00537389" w:rsidP="00537389">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Fix-It Notice (report changes within 30 days)</w:t>
            </w:r>
          </w:p>
        </w:tc>
        <w:tc>
          <w:tcPr>
            <w:tcW w:w="2340" w:type="dxa"/>
            <w:vAlign w:val="center"/>
          </w:tcPr>
          <w:p w14:paraId="2237B953" w14:textId="1E0F5BFA" w:rsidR="00537389" w:rsidRPr="007606FE" w:rsidRDefault="00537389" w:rsidP="00537389">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$250</w:t>
            </w:r>
          </w:p>
        </w:tc>
        <w:tc>
          <w:tcPr>
            <w:tcW w:w="2430" w:type="dxa"/>
            <w:vAlign w:val="center"/>
          </w:tcPr>
          <w:p w14:paraId="4ECD5747" w14:textId="597CA694" w:rsidR="00537389" w:rsidRPr="007606FE" w:rsidRDefault="00537389" w:rsidP="00537389">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$500</w:t>
            </w:r>
          </w:p>
        </w:tc>
      </w:tr>
      <w:tr w:rsidR="007E0654" w:rsidRPr="007606FE" w14:paraId="6612FD30" w14:textId="77777777" w:rsidTr="007E0654">
        <w:tc>
          <w:tcPr>
            <w:tcW w:w="6143" w:type="dxa"/>
          </w:tcPr>
          <w:p w14:paraId="53A98E40" w14:textId="77777777" w:rsidR="007E0654" w:rsidRPr="007606FE" w:rsidRDefault="007E0654" w:rsidP="007E0654">
            <w:pPr>
              <w:spacing w:after="0" w:line="240" w:lineRule="auto"/>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lastRenderedPageBreak/>
              <w:t>Failure to attend a required workshop</w:t>
            </w:r>
          </w:p>
        </w:tc>
        <w:tc>
          <w:tcPr>
            <w:tcW w:w="2317" w:type="dxa"/>
            <w:vAlign w:val="bottom"/>
          </w:tcPr>
          <w:p w14:paraId="2AC31B19" w14:textId="7C14B3BC" w:rsidR="007E0654" w:rsidRPr="007606FE" w:rsidRDefault="007E0654" w:rsidP="00C056AA">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Fix-It Notice (attend workshop within 120 days</w:t>
            </w:r>
            <w:r w:rsidR="00C056AA" w:rsidRPr="007606FE">
              <w:rPr>
                <w:rFonts w:ascii="Times New Roman" w:eastAsia="Times New Roman" w:hAnsi="Times New Roman"/>
                <w:color w:val="000000"/>
                <w:sz w:val="24"/>
                <w:szCs w:val="24"/>
              </w:rPr>
              <w:t xml:space="preserve"> or first available workshop)</w:t>
            </w:r>
          </w:p>
        </w:tc>
        <w:tc>
          <w:tcPr>
            <w:tcW w:w="2340" w:type="dxa"/>
            <w:vAlign w:val="center"/>
          </w:tcPr>
          <w:p w14:paraId="19F34C80" w14:textId="32495D34" w:rsidR="007E0654" w:rsidRPr="007606FE" w:rsidRDefault="007E0654" w:rsidP="007E0654">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$250</w:t>
            </w:r>
          </w:p>
        </w:tc>
        <w:tc>
          <w:tcPr>
            <w:tcW w:w="2430" w:type="dxa"/>
            <w:vAlign w:val="center"/>
          </w:tcPr>
          <w:p w14:paraId="25CA89BE" w14:textId="4389755F" w:rsidR="007E0654" w:rsidRPr="007606FE" w:rsidRDefault="007E0654" w:rsidP="007E0654">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$500</w:t>
            </w:r>
          </w:p>
        </w:tc>
      </w:tr>
      <w:tr w:rsidR="001D50E2" w:rsidRPr="007606FE" w14:paraId="6450D706" w14:textId="77777777" w:rsidTr="001B7660">
        <w:tc>
          <w:tcPr>
            <w:tcW w:w="6143" w:type="dxa"/>
            <w:vAlign w:val="bottom"/>
          </w:tcPr>
          <w:p w14:paraId="0187F900" w14:textId="299F4AE3" w:rsidR="001D50E2" w:rsidRPr="007606FE" w:rsidRDefault="001D50E2" w:rsidP="00C056AA">
            <w:pPr>
              <w:spacing w:after="0" w:line="240" w:lineRule="auto"/>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 xml:space="preserve">Failure to </w:t>
            </w:r>
            <w:r w:rsidR="00E11541" w:rsidRPr="007606FE">
              <w:rPr>
                <w:rFonts w:ascii="Times New Roman" w:eastAsia="Times New Roman" w:hAnsi="Times New Roman"/>
                <w:color w:val="000000"/>
                <w:sz w:val="24"/>
                <w:szCs w:val="24"/>
              </w:rPr>
              <w:t xml:space="preserve">maintain, make, keep, </w:t>
            </w:r>
            <w:r w:rsidRPr="007606FE">
              <w:rPr>
                <w:rFonts w:ascii="Times New Roman" w:eastAsia="Times New Roman" w:hAnsi="Times New Roman"/>
                <w:color w:val="000000"/>
                <w:sz w:val="24"/>
                <w:szCs w:val="24"/>
              </w:rPr>
              <w:t>submit or complete required dealer</w:t>
            </w:r>
            <w:r w:rsidR="00C056AA" w:rsidRPr="007606FE">
              <w:rPr>
                <w:rFonts w:ascii="Times New Roman" w:eastAsia="Times New Roman" w:hAnsi="Times New Roman"/>
                <w:color w:val="000000"/>
                <w:sz w:val="24"/>
                <w:szCs w:val="24"/>
              </w:rPr>
              <w:t xml:space="preserve"> reports,</w:t>
            </w:r>
            <w:r w:rsidRPr="007606FE">
              <w:rPr>
                <w:rFonts w:ascii="Times New Roman" w:eastAsia="Times New Roman" w:hAnsi="Times New Roman"/>
                <w:color w:val="000000"/>
                <w:sz w:val="24"/>
                <w:szCs w:val="24"/>
              </w:rPr>
              <w:t xml:space="preserve"> log book reports</w:t>
            </w:r>
            <w:r w:rsidR="00C056AA" w:rsidRPr="007606FE">
              <w:rPr>
                <w:rFonts w:ascii="Times New Roman" w:eastAsia="Times New Roman" w:hAnsi="Times New Roman"/>
                <w:color w:val="000000"/>
                <w:sz w:val="24"/>
                <w:szCs w:val="24"/>
              </w:rPr>
              <w:t xml:space="preserve">, </w:t>
            </w:r>
            <w:r w:rsidR="00DD257F" w:rsidRPr="007606FE">
              <w:rPr>
                <w:rFonts w:ascii="Times New Roman" w:eastAsia="Times New Roman" w:hAnsi="Times New Roman"/>
                <w:color w:val="000000"/>
                <w:sz w:val="24"/>
                <w:szCs w:val="24"/>
              </w:rPr>
              <w:t xml:space="preserve">trip reports, </w:t>
            </w:r>
            <w:r w:rsidR="00C056AA" w:rsidRPr="007606FE">
              <w:rPr>
                <w:rFonts w:ascii="Times New Roman" w:eastAsia="Times New Roman" w:hAnsi="Times New Roman"/>
                <w:color w:val="000000"/>
                <w:sz w:val="24"/>
                <w:szCs w:val="24"/>
              </w:rPr>
              <w:t>or landing reports</w:t>
            </w:r>
            <w:r w:rsidRPr="007606FE">
              <w:rPr>
                <w:rFonts w:ascii="Times New Roman" w:eastAsia="Times New Roman" w:hAnsi="Times New Roman"/>
                <w:color w:val="000000"/>
                <w:sz w:val="24"/>
                <w:szCs w:val="24"/>
              </w:rPr>
              <w:t xml:space="preserve"> (if no related violation)</w:t>
            </w:r>
          </w:p>
        </w:tc>
        <w:tc>
          <w:tcPr>
            <w:tcW w:w="2317" w:type="dxa"/>
            <w:vAlign w:val="bottom"/>
          </w:tcPr>
          <w:p w14:paraId="58683151" w14:textId="77777777" w:rsidR="001D50E2" w:rsidRPr="007606FE" w:rsidRDefault="001D50E2" w:rsidP="001D50E2">
            <w:pPr>
              <w:spacing w:after="0" w:line="240" w:lineRule="auto"/>
              <w:jc w:val="center"/>
              <w:rPr>
                <w:rFonts w:ascii="Times New Roman" w:eastAsia="Times New Roman" w:hAnsi="Times New Roman"/>
                <w:color w:val="000000"/>
                <w:sz w:val="24"/>
                <w:szCs w:val="24"/>
              </w:rPr>
            </w:pPr>
          </w:p>
          <w:p w14:paraId="3038D2BC" w14:textId="77777777" w:rsidR="001D50E2" w:rsidRPr="007606FE" w:rsidRDefault="001D50E2" w:rsidP="001D50E2">
            <w:pPr>
              <w:spacing w:after="0" w:line="240" w:lineRule="auto"/>
              <w:jc w:val="center"/>
              <w:rPr>
                <w:rFonts w:ascii="Times New Roman" w:eastAsia="Times New Roman" w:hAnsi="Times New Roman"/>
                <w:color w:val="000000"/>
                <w:sz w:val="24"/>
                <w:szCs w:val="24"/>
              </w:rPr>
            </w:pPr>
          </w:p>
          <w:p w14:paraId="0EF9413A" w14:textId="77777777" w:rsidR="001D50E2" w:rsidRPr="007606FE" w:rsidRDefault="001D50E2" w:rsidP="001D50E2">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 xml:space="preserve">$250 </w:t>
            </w:r>
          </w:p>
        </w:tc>
        <w:tc>
          <w:tcPr>
            <w:tcW w:w="2340" w:type="dxa"/>
            <w:vAlign w:val="bottom"/>
          </w:tcPr>
          <w:p w14:paraId="0B481A20" w14:textId="77777777" w:rsidR="001D50E2" w:rsidRPr="007606FE" w:rsidRDefault="001D50E2" w:rsidP="001D50E2">
            <w:pPr>
              <w:spacing w:after="0" w:line="240" w:lineRule="auto"/>
              <w:jc w:val="center"/>
              <w:rPr>
                <w:rFonts w:ascii="Times New Roman" w:eastAsia="Times New Roman" w:hAnsi="Times New Roman"/>
                <w:color w:val="000000"/>
                <w:sz w:val="24"/>
                <w:szCs w:val="24"/>
              </w:rPr>
            </w:pPr>
          </w:p>
          <w:p w14:paraId="681EFF1C" w14:textId="77777777" w:rsidR="001D50E2" w:rsidRPr="007606FE" w:rsidRDefault="001D50E2" w:rsidP="001D50E2">
            <w:pPr>
              <w:spacing w:after="0" w:line="240" w:lineRule="auto"/>
              <w:jc w:val="center"/>
              <w:rPr>
                <w:rFonts w:ascii="Times New Roman" w:eastAsia="Times New Roman" w:hAnsi="Times New Roman"/>
                <w:color w:val="000000"/>
                <w:sz w:val="24"/>
                <w:szCs w:val="24"/>
              </w:rPr>
            </w:pPr>
          </w:p>
          <w:p w14:paraId="082DCBF0" w14:textId="77777777" w:rsidR="001D50E2" w:rsidRPr="007606FE" w:rsidRDefault="001D50E2" w:rsidP="001D50E2">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 xml:space="preserve">$500 </w:t>
            </w:r>
          </w:p>
        </w:tc>
        <w:tc>
          <w:tcPr>
            <w:tcW w:w="2430" w:type="dxa"/>
          </w:tcPr>
          <w:p w14:paraId="5FF565D7" w14:textId="729C57A5"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1D50E2" w:rsidRPr="007606FE" w14:paraId="0F8DDB6D" w14:textId="77777777" w:rsidTr="001B7660">
        <w:trPr>
          <w:trHeight w:val="305"/>
        </w:trPr>
        <w:tc>
          <w:tcPr>
            <w:tcW w:w="6143" w:type="dxa"/>
          </w:tcPr>
          <w:p w14:paraId="0C55ECEE" w14:textId="77777777" w:rsidR="001D50E2" w:rsidRPr="007606FE" w:rsidRDefault="001D50E2" w:rsidP="001D50E2">
            <w:pPr>
              <w:spacing w:after="0" w:line="240" w:lineRule="auto"/>
              <w:rPr>
                <w:rFonts w:ascii="Times New Roman" w:hAnsi="Times New Roman"/>
                <w:sz w:val="24"/>
                <w:szCs w:val="24"/>
              </w:rPr>
            </w:pPr>
            <w:r w:rsidRPr="007606FE">
              <w:rPr>
                <w:rFonts w:ascii="Times New Roman" w:hAnsi="Times New Roman"/>
                <w:sz w:val="24"/>
                <w:szCs w:val="24"/>
              </w:rPr>
              <w:t>Failure to land sharks with their fins naturally attached</w:t>
            </w:r>
          </w:p>
        </w:tc>
        <w:tc>
          <w:tcPr>
            <w:tcW w:w="2317" w:type="dxa"/>
          </w:tcPr>
          <w:p w14:paraId="576F2194"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$1,000/fish</w:t>
            </w:r>
          </w:p>
          <w:p w14:paraId="5D6810AB"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(up to a maximum of five fish)</w:t>
            </w:r>
          </w:p>
        </w:tc>
        <w:tc>
          <w:tcPr>
            <w:tcW w:w="2340" w:type="dxa"/>
          </w:tcPr>
          <w:p w14:paraId="7C544B28" w14:textId="2785AF20"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48D431F8" w14:textId="4E9C274E" w:rsidR="001D50E2" w:rsidRPr="007606FE" w:rsidRDefault="007E0654" w:rsidP="001D50E2">
            <w:pPr>
              <w:spacing w:after="0" w:line="240" w:lineRule="auto"/>
              <w:jc w:val="center"/>
              <w:rPr>
                <w:rFonts w:ascii="Times New Roman" w:hAnsi="Times New Roman"/>
                <w:b/>
                <w:sz w:val="24"/>
                <w:szCs w:val="24"/>
              </w:rPr>
            </w:pPr>
            <w:r w:rsidRPr="007606FE">
              <w:rPr>
                <w:rFonts w:ascii="Times New Roman" w:hAnsi="Times New Roman"/>
                <w:sz w:val="24"/>
                <w:szCs w:val="24"/>
              </w:rPr>
              <w:t>NA</w:t>
            </w:r>
          </w:p>
        </w:tc>
      </w:tr>
      <w:tr w:rsidR="001D50E2" w:rsidRPr="007606FE" w14:paraId="01BCB458" w14:textId="77777777" w:rsidTr="001B7660">
        <w:tc>
          <w:tcPr>
            <w:tcW w:w="6143" w:type="dxa"/>
          </w:tcPr>
          <w:p w14:paraId="5027A064" w14:textId="77777777" w:rsidR="001D50E2" w:rsidRPr="007606FE" w:rsidRDefault="001D50E2" w:rsidP="001D50E2">
            <w:pPr>
              <w:spacing w:after="0" w:line="240" w:lineRule="auto"/>
              <w:rPr>
                <w:rFonts w:ascii="Times New Roman" w:hAnsi="Times New Roman"/>
                <w:sz w:val="24"/>
                <w:szCs w:val="24"/>
              </w:rPr>
            </w:pPr>
          </w:p>
          <w:p w14:paraId="1B40F439" w14:textId="77777777" w:rsidR="001D50E2" w:rsidRPr="007606FE" w:rsidRDefault="001D50E2" w:rsidP="001D50E2">
            <w:pPr>
              <w:spacing w:after="0" w:line="240" w:lineRule="auto"/>
              <w:rPr>
                <w:rFonts w:ascii="Times New Roman" w:hAnsi="Times New Roman"/>
                <w:sz w:val="24"/>
                <w:szCs w:val="24"/>
              </w:rPr>
            </w:pPr>
            <w:r w:rsidRPr="007606FE">
              <w:rPr>
                <w:rFonts w:ascii="Times New Roman" w:hAnsi="Times New Roman"/>
                <w:sz w:val="24"/>
                <w:szCs w:val="24"/>
              </w:rPr>
              <w:t>Possession, landing or transfer of a shark fin that is not naturally attached to the corresponding carcass</w:t>
            </w:r>
          </w:p>
          <w:p w14:paraId="25E5E4A8" w14:textId="77777777" w:rsidR="001D50E2" w:rsidRPr="007606FE" w:rsidRDefault="001D50E2" w:rsidP="001D50E2">
            <w:pPr>
              <w:spacing w:after="0" w:line="240" w:lineRule="auto"/>
              <w:rPr>
                <w:rFonts w:ascii="Times New Roman" w:hAnsi="Times New Roman"/>
                <w:sz w:val="24"/>
                <w:szCs w:val="24"/>
              </w:rPr>
            </w:pPr>
          </w:p>
        </w:tc>
        <w:tc>
          <w:tcPr>
            <w:tcW w:w="2317" w:type="dxa"/>
          </w:tcPr>
          <w:p w14:paraId="7F81D27A" w14:textId="77777777" w:rsidR="001D50E2" w:rsidRPr="007606FE" w:rsidRDefault="001D50E2" w:rsidP="001D50E2">
            <w:pPr>
              <w:spacing w:after="0" w:line="240" w:lineRule="auto"/>
              <w:jc w:val="center"/>
              <w:rPr>
                <w:rFonts w:ascii="Times New Roman" w:hAnsi="Times New Roman"/>
                <w:sz w:val="24"/>
                <w:szCs w:val="24"/>
              </w:rPr>
            </w:pPr>
          </w:p>
          <w:p w14:paraId="32747D2B"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$500/fin</w:t>
            </w:r>
          </w:p>
          <w:p w14:paraId="39F2B55C"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(up to a maximum of ten fins)</w:t>
            </w:r>
          </w:p>
        </w:tc>
        <w:tc>
          <w:tcPr>
            <w:tcW w:w="2340" w:type="dxa"/>
          </w:tcPr>
          <w:p w14:paraId="2F2462FD" w14:textId="579CBC84"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21F65236" w14:textId="32F90459"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1D50E2" w:rsidRPr="007606FE" w14:paraId="14ABE310" w14:textId="77777777" w:rsidTr="001B7660">
        <w:tc>
          <w:tcPr>
            <w:tcW w:w="6143" w:type="dxa"/>
          </w:tcPr>
          <w:p w14:paraId="3F5F3576" w14:textId="77777777" w:rsidR="001D50E2" w:rsidRPr="007606FE" w:rsidRDefault="001D50E2" w:rsidP="001D50E2">
            <w:pPr>
              <w:spacing w:after="0" w:line="240" w:lineRule="auto"/>
              <w:rPr>
                <w:rFonts w:ascii="Times New Roman" w:hAnsi="Times New Roman"/>
                <w:sz w:val="24"/>
                <w:szCs w:val="24"/>
              </w:rPr>
            </w:pPr>
          </w:p>
          <w:p w14:paraId="4292D120" w14:textId="77777777" w:rsidR="001D50E2" w:rsidRPr="007606FE" w:rsidRDefault="001D50E2" w:rsidP="001D50E2">
            <w:pPr>
              <w:spacing w:after="0" w:line="240" w:lineRule="auto"/>
              <w:rPr>
                <w:rFonts w:ascii="Times New Roman" w:hAnsi="Times New Roman"/>
                <w:sz w:val="24"/>
                <w:szCs w:val="24"/>
              </w:rPr>
            </w:pPr>
            <w:r w:rsidRPr="007606FE">
              <w:rPr>
                <w:rFonts w:ascii="Times New Roman" w:hAnsi="Times New Roman"/>
                <w:sz w:val="24"/>
                <w:szCs w:val="24"/>
              </w:rPr>
              <w:t xml:space="preserve">Fail to electronically submit an Atlantic HMS dealer report through the HMS electronic dealer reporting system to report BAYS tunas, swordfish, and sharks to NMFS in accordance with § 635.5, if issued, or required to be issued, a Federal Atlantic HMS dealer permit pursuant to § 635.4. </w:t>
            </w:r>
            <w:r w:rsidRPr="007606FE">
              <w:rPr>
                <w:rFonts w:ascii="Times New Roman" w:hAnsi="Times New Roman"/>
                <w:sz w:val="24"/>
                <w:szCs w:val="24"/>
              </w:rPr>
              <w:br/>
            </w:r>
          </w:p>
        </w:tc>
        <w:tc>
          <w:tcPr>
            <w:tcW w:w="2317" w:type="dxa"/>
          </w:tcPr>
          <w:p w14:paraId="156DA0A1" w14:textId="77777777" w:rsidR="001D50E2" w:rsidRPr="007606FE" w:rsidRDefault="001D50E2" w:rsidP="001D50E2">
            <w:pPr>
              <w:spacing w:after="0" w:line="240" w:lineRule="auto"/>
              <w:jc w:val="center"/>
              <w:rPr>
                <w:rFonts w:ascii="Times New Roman" w:hAnsi="Times New Roman"/>
                <w:sz w:val="24"/>
                <w:szCs w:val="24"/>
              </w:rPr>
            </w:pPr>
          </w:p>
          <w:p w14:paraId="29B7F876"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$1,000</w:t>
            </w:r>
          </w:p>
        </w:tc>
        <w:tc>
          <w:tcPr>
            <w:tcW w:w="2340" w:type="dxa"/>
          </w:tcPr>
          <w:p w14:paraId="11C394A5" w14:textId="77777777" w:rsidR="001D50E2" w:rsidRPr="007606FE" w:rsidRDefault="001D50E2" w:rsidP="001D50E2">
            <w:pPr>
              <w:spacing w:after="0" w:line="240" w:lineRule="auto"/>
              <w:jc w:val="center"/>
              <w:rPr>
                <w:rFonts w:ascii="Times New Roman" w:hAnsi="Times New Roman"/>
                <w:sz w:val="24"/>
                <w:szCs w:val="24"/>
              </w:rPr>
            </w:pPr>
          </w:p>
          <w:p w14:paraId="172A4640"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$2,000</w:t>
            </w:r>
          </w:p>
        </w:tc>
        <w:tc>
          <w:tcPr>
            <w:tcW w:w="2430" w:type="dxa"/>
          </w:tcPr>
          <w:p w14:paraId="4BD5C397" w14:textId="77777777" w:rsidR="001D50E2" w:rsidRPr="007606FE" w:rsidRDefault="001D50E2" w:rsidP="001D50E2">
            <w:pPr>
              <w:spacing w:after="0" w:line="240" w:lineRule="auto"/>
              <w:jc w:val="center"/>
              <w:rPr>
                <w:rFonts w:ascii="Times New Roman" w:hAnsi="Times New Roman"/>
                <w:sz w:val="24"/>
                <w:szCs w:val="24"/>
              </w:rPr>
            </w:pPr>
          </w:p>
          <w:p w14:paraId="62BD567D"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$3,000</w:t>
            </w:r>
          </w:p>
        </w:tc>
      </w:tr>
      <w:tr w:rsidR="001D50E2" w:rsidRPr="007606FE" w14:paraId="2E2A0718" w14:textId="77777777" w:rsidTr="001B7660">
        <w:tc>
          <w:tcPr>
            <w:tcW w:w="6143" w:type="dxa"/>
          </w:tcPr>
          <w:p w14:paraId="213294A3" w14:textId="77777777" w:rsidR="001D50E2" w:rsidRPr="007606FE" w:rsidRDefault="001D50E2" w:rsidP="001D50E2">
            <w:pPr>
              <w:spacing w:after="0" w:line="240" w:lineRule="auto"/>
              <w:rPr>
                <w:rFonts w:ascii="Times New Roman" w:hAnsi="Times New Roman"/>
                <w:sz w:val="24"/>
                <w:szCs w:val="24"/>
              </w:rPr>
            </w:pPr>
            <w:r w:rsidRPr="007606FE">
              <w:rPr>
                <w:rFonts w:ascii="Times New Roman" w:hAnsi="Times New Roman"/>
                <w:sz w:val="24"/>
                <w:szCs w:val="24"/>
              </w:rPr>
              <w:t xml:space="preserve"> Purchasing Atlantic HMS when electronic dealer reports have not been submitted as required</w:t>
            </w:r>
          </w:p>
        </w:tc>
        <w:tc>
          <w:tcPr>
            <w:tcW w:w="2317" w:type="dxa"/>
          </w:tcPr>
          <w:p w14:paraId="2C7CF10E" w14:textId="77777777" w:rsidR="001D50E2" w:rsidRPr="007606FE" w:rsidRDefault="001D50E2" w:rsidP="001D50E2">
            <w:pPr>
              <w:spacing w:after="0" w:line="240" w:lineRule="auto"/>
              <w:jc w:val="center"/>
              <w:rPr>
                <w:rFonts w:ascii="Times New Roman" w:hAnsi="Times New Roman"/>
                <w:sz w:val="24"/>
                <w:szCs w:val="24"/>
              </w:rPr>
            </w:pPr>
          </w:p>
          <w:p w14:paraId="503876A2"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$3,000</w:t>
            </w:r>
          </w:p>
        </w:tc>
        <w:tc>
          <w:tcPr>
            <w:tcW w:w="2340" w:type="dxa"/>
          </w:tcPr>
          <w:p w14:paraId="212C08CF" w14:textId="77777777" w:rsidR="001D50E2" w:rsidRPr="007606FE" w:rsidRDefault="001D50E2" w:rsidP="001D50E2">
            <w:pPr>
              <w:spacing w:after="0" w:line="240" w:lineRule="auto"/>
              <w:jc w:val="center"/>
              <w:rPr>
                <w:rFonts w:ascii="Times New Roman" w:hAnsi="Times New Roman"/>
                <w:sz w:val="24"/>
                <w:szCs w:val="24"/>
              </w:rPr>
            </w:pPr>
          </w:p>
          <w:p w14:paraId="315AAC84"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$4,000</w:t>
            </w:r>
          </w:p>
        </w:tc>
        <w:tc>
          <w:tcPr>
            <w:tcW w:w="2430" w:type="dxa"/>
          </w:tcPr>
          <w:p w14:paraId="7E990A15" w14:textId="77777777" w:rsidR="001D50E2" w:rsidRPr="007606FE" w:rsidRDefault="001D50E2" w:rsidP="001D50E2">
            <w:pPr>
              <w:spacing w:after="0" w:line="240" w:lineRule="auto"/>
              <w:jc w:val="center"/>
              <w:rPr>
                <w:rFonts w:ascii="Times New Roman" w:hAnsi="Times New Roman"/>
                <w:sz w:val="24"/>
                <w:szCs w:val="24"/>
              </w:rPr>
            </w:pPr>
          </w:p>
          <w:p w14:paraId="5024C86E" w14:textId="16288F7E"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1D50E2" w:rsidRPr="007606FE" w14:paraId="1E126E95" w14:textId="77777777" w:rsidTr="001B7660">
        <w:tc>
          <w:tcPr>
            <w:tcW w:w="6143" w:type="dxa"/>
          </w:tcPr>
          <w:p w14:paraId="1D5EE31C" w14:textId="77777777" w:rsidR="001D50E2" w:rsidRPr="007606FE" w:rsidRDefault="001D50E2" w:rsidP="001D50E2">
            <w:pPr>
              <w:spacing w:after="0" w:line="240" w:lineRule="auto"/>
              <w:rPr>
                <w:rFonts w:ascii="Times New Roman" w:hAnsi="Times New Roman"/>
                <w:sz w:val="24"/>
                <w:szCs w:val="24"/>
              </w:rPr>
            </w:pPr>
          </w:p>
          <w:p w14:paraId="5C3B7646" w14:textId="77777777" w:rsidR="001D50E2" w:rsidRPr="007606FE" w:rsidRDefault="001D50E2" w:rsidP="001D50E2">
            <w:pPr>
              <w:spacing w:after="0" w:line="240" w:lineRule="auto"/>
              <w:rPr>
                <w:rFonts w:ascii="Times New Roman" w:hAnsi="Times New Roman"/>
                <w:sz w:val="24"/>
                <w:szCs w:val="24"/>
              </w:rPr>
            </w:pPr>
            <w:r w:rsidRPr="007606FE">
              <w:rPr>
                <w:rFonts w:ascii="Times New Roman" w:hAnsi="Times New Roman"/>
                <w:sz w:val="24"/>
                <w:szCs w:val="24"/>
              </w:rPr>
              <w:t>Failure to report taking of Atlantic tuna tagged under a tag and release program</w:t>
            </w:r>
          </w:p>
        </w:tc>
        <w:tc>
          <w:tcPr>
            <w:tcW w:w="2317" w:type="dxa"/>
          </w:tcPr>
          <w:p w14:paraId="703531BF" w14:textId="77777777" w:rsidR="001D50E2" w:rsidRPr="007606FE" w:rsidRDefault="001D50E2" w:rsidP="001D50E2">
            <w:pPr>
              <w:spacing w:after="0" w:line="240" w:lineRule="auto"/>
              <w:jc w:val="center"/>
              <w:rPr>
                <w:rFonts w:ascii="Times New Roman" w:hAnsi="Times New Roman"/>
                <w:sz w:val="24"/>
                <w:szCs w:val="24"/>
              </w:rPr>
            </w:pPr>
          </w:p>
          <w:p w14:paraId="43C24FD1"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$1,000</w:t>
            </w:r>
          </w:p>
        </w:tc>
        <w:tc>
          <w:tcPr>
            <w:tcW w:w="2340" w:type="dxa"/>
          </w:tcPr>
          <w:p w14:paraId="107CE044" w14:textId="2D15A15A"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21B4544A" w14:textId="31DBC599"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943414" w:rsidRPr="007606FE" w14:paraId="602C31B0" w14:textId="77777777" w:rsidTr="00943414">
        <w:tc>
          <w:tcPr>
            <w:tcW w:w="6143" w:type="dxa"/>
          </w:tcPr>
          <w:p w14:paraId="4428F97C" w14:textId="77777777" w:rsidR="00943414" w:rsidRPr="007606FE" w:rsidRDefault="00943414" w:rsidP="00943414">
            <w:pPr>
              <w:spacing w:after="0" w:line="240" w:lineRule="auto"/>
              <w:rPr>
                <w:rFonts w:ascii="Times New Roman" w:hAnsi="Times New Roman"/>
                <w:sz w:val="24"/>
                <w:szCs w:val="24"/>
              </w:rPr>
            </w:pPr>
            <w:r w:rsidRPr="007606FE">
              <w:rPr>
                <w:rFonts w:ascii="Times New Roman" w:hAnsi="Times New Roman"/>
                <w:sz w:val="24"/>
                <w:szCs w:val="24"/>
              </w:rPr>
              <w:t>Failure to write Atlantic bluefin tuna tag number on shipping container</w:t>
            </w:r>
          </w:p>
        </w:tc>
        <w:tc>
          <w:tcPr>
            <w:tcW w:w="2317" w:type="dxa"/>
            <w:vAlign w:val="bottom"/>
          </w:tcPr>
          <w:p w14:paraId="72F7DC17" w14:textId="77777777" w:rsidR="00943414" w:rsidRPr="007606FE" w:rsidRDefault="00943414" w:rsidP="00943414">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Fix-It Notice (immediately record number on container)</w:t>
            </w:r>
          </w:p>
        </w:tc>
        <w:tc>
          <w:tcPr>
            <w:tcW w:w="2340" w:type="dxa"/>
            <w:vAlign w:val="center"/>
          </w:tcPr>
          <w:p w14:paraId="29C35A97" w14:textId="10360421" w:rsidR="00943414" w:rsidRPr="007606FE" w:rsidRDefault="00943414" w:rsidP="00943414">
            <w:pPr>
              <w:spacing w:after="0" w:line="240" w:lineRule="auto"/>
              <w:jc w:val="center"/>
              <w:rPr>
                <w:rFonts w:ascii="Times New Roman" w:hAnsi="Times New Roman"/>
                <w:sz w:val="24"/>
                <w:szCs w:val="24"/>
              </w:rPr>
            </w:pPr>
            <w:r w:rsidRPr="007606FE">
              <w:rPr>
                <w:rFonts w:ascii="Times New Roman" w:eastAsia="Times New Roman" w:hAnsi="Times New Roman"/>
                <w:color w:val="000000"/>
                <w:sz w:val="24"/>
                <w:szCs w:val="24"/>
              </w:rPr>
              <w:t>$250</w:t>
            </w:r>
          </w:p>
        </w:tc>
        <w:tc>
          <w:tcPr>
            <w:tcW w:w="2430" w:type="dxa"/>
            <w:vAlign w:val="center"/>
          </w:tcPr>
          <w:p w14:paraId="46770CA0" w14:textId="603B7A1A" w:rsidR="00943414" w:rsidRPr="007606FE" w:rsidRDefault="00943414" w:rsidP="00943414">
            <w:pPr>
              <w:spacing w:after="0" w:line="240" w:lineRule="auto"/>
              <w:jc w:val="center"/>
              <w:rPr>
                <w:rFonts w:ascii="Times New Roman" w:hAnsi="Times New Roman"/>
                <w:sz w:val="24"/>
                <w:szCs w:val="24"/>
              </w:rPr>
            </w:pPr>
            <w:r w:rsidRPr="007606FE">
              <w:rPr>
                <w:rFonts w:ascii="Times New Roman" w:eastAsia="Times New Roman" w:hAnsi="Times New Roman"/>
                <w:color w:val="000000"/>
                <w:sz w:val="24"/>
                <w:szCs w:val="24"/>
              </w:rPr>
              <w:t>$500</w:t>
            </w:r>
          </w:p>
        </w:tc>
      </w:tr>
      <w:tr w:rsidR="001D50E2" w:rsidRPr="007606FE" w14:paraId="2C922F1A" w14:textId="77777777" w:rsidTr="001B7660">
        <w:tc>
          <w:tcPr>
            <w:tcW w:w="6143" w:type="dxa"/>
          </w:tcPr>
          <w:p w14:paraId="1A7B056E" w14:textId="77777777" w:rsidR="001D50E2" w:rsidRPr="007606FE" w:rsidRDefault="001D50E2" w:rsidP="001D50E2">
            <w:pPr>
              <w:spacing w:after="0" w:line="240" w:lineRule="auto"/>
              <w:rPr>
                <w:rFonts w:ascii="Times New Roman" w:hAnsi="Times New Roman"/>
                <w:sz w:val="24"/>
                <w:szCs w:val="24"/>
              </w:rPr>
            </w:pPr>
          </w:p>
          <w:p w14:paraId="7C8C144A" w14:textId="77777777" w:rsidR="001D50E2" w:rsidRPr="007606FE" w:rsidRDefault="001D50E2" w:rsidP="001D50E2">
            <w:pPr>
              <w:spacing w:after="0" w:line="240" w:lineRule="auto"/>
              <w:rPr>
                <w:rFonts w:ascii="Times New Roman" w:hAnsi="Times New Roman"/>
                <w:sz w:val="24"/>
                <w:szCs w:val="24"/>
              </w:rPr>
            </w:pPr>
            <w:r w:rsidRPr="007606FE">
              <w:rPr>
                <w:rFonts w:ascii="Times New Roman" w:hAnsi="Times New Roman"/>
                <w:sz w:val="24"/>
                <w:szCs w:val="24"/>
              </w:rPr>
              <w:t xml:space="preserve">Fishing with some, but not all, of the required sea turtle safe handling and release equipment </w:t>
            </w:r>
          </w:p>
        </w:tc>
        <w:tc>
          <w:tcPr>
            <w:tcW w:w="2317" w:type="dxa"/>
          </w:tcPr>
          <w:p w14:paraId="24F35817" w14:textId="77777777" w:rsidR="001D50E2" w:rsidRPr="007606FE" w:rsidRDefault="001D50E2" w:rsidP="001D50E2">
            <w:pPr>
              <w:spacing w:after="0" w:line="240" w:lineRule="auto"/>
              <w:jc w:val="center"/>
              <w:rPr>
                <w:rFonts w:ascii="Times New Roman" w:hAnsi="Times New Roman"/>
                <w:sz w:val="24"/>
                <w:szCs w:val="24"/>
              </w:rPr>
            </w:pPr>
          </w:p>
          <w:p w14:paraId="268731EA"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$1,500</w:t>
            </w:r>
          </w:p>
        </w:tc>
        <w:tc>
          <w:tcPr>
            <w:tcW w:w="2340" w:type="dxa"/>
          </w:tcPr>
          <w:p w14:paraId="2B92A365" w14:textId="5738587F"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339314D0" w14:textId="27A7D8C7"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1D50E2" w:rsidRPr="007606FE" w14:paraId="74960540" w14:textId="77777777" w:rsidTr="001B7660">
        <w:tc>
          <w:tcPr>
            <w:tcW w:w="6143" w:type="dxa"/>
          </w:tcPr>
          <w:p w14:paraId="7F25D37B" w14:textId="77777777" w:rsidR="001D50E2" w:rsidRPr="007606FE" w:rsidRDefault="001D50E2" w:rsidP="001D50E2">
            <w:pPr>
              <w:spacing w:after="0" w:line="240" w:lineRule="auto"/>
              <w:rPr>
                <w:rFonts w:ascii="Times New Roman" w:hAnsi="Times New Roman"/>
                <w:sz w:val="24"/>
                <w:szCs w:val="24"/>
              </w:rPr>
            </w:pPr>
          </w:p>
          <w:p w14:paraId="692F0A1F" w14:textId="77777777" w:rsidR="001D50E2" w:rsidRPr="007606FE" w:rsidRDefault="001D50E2" w:rsidP="001D50E2">
            <w:pPr>
              <w:spacing w:after="0" w:line="240" w:lineRule="auto"/>
              <w:rPr>
                <w:rFonts w:ascii="Times New Roman" w:hAnsi="Times New Roman"/>
                <w:sz w:val="24"/>
                <w:szCs w:val="24"/>
              </w:rPr>
            </w:pPr>
            <w:r w:rsidRPr="007606FE">
              <w:rPr>
                <w:rFonts w:ascii="Times New Roman" w:hAnsi="Times New Roman"/>
                <w:sz w:val="24"/>
                <w:szCs w:val="24"/>
              </w:rPr>
              <w:lastRenderedPageBreak/>
              <w:t>Failure to maintain Atlantic HMS in specified form (</w:t>
            </w:r>
            <w:r w:rsidRPr="007606FE">
              <w:rPr>
                <w:rFonts w:ascii="Times New Roman" w:hAnsi="Times New Roman"/>
              </w:rPr>
              <w:t>other than shark finning).</w:t>
            </w:r>
          </w:p>
        </w:tc>
        <w:tc>
          <w:tcPr>
            <w:tcW w:w="2317" w:type="dxa"/>
          </w:tcPr>
          <w:p w14:paraId="4CA42B97" w14:textId="77777777" w:rsidR="001D50E2" w:rsidRPr="007606FE" w:rsidRDefault="001D50E2" w:rsidP="001D50E2">
            <w:pPr>
              <w:spacing w:after="0" w:line="240" w:lineRule="auto"/>
              <w:jc w:val="center"/>
              <w:rPr>
                <w:rFonts w:ascii="Times New Roman" w:hAnsi="Times New Roman"/>
                <w:sz w:val="24"/>
                <w:szCs w:val="24"/>
              </w:rPr>
            </w:pPr>
          </w:p>
          <w:p w14:paraId="51292203"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lastRenderedPageBreak/>
              <w:t>$750/fish</w:t>
            </w:r>
          </w:p>
          <w:p w14:paraId="320AA4FB"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(up to a maximum of five fish)</w:t>
            </w:r>
          </w:p>
        </w:tc>
        <w:tc>
          <w:tcPr>
            <w:tcW w:w="2340" w:type="dxa"/>
          </w:tcPr>
          <w:p w14:paraId="5D680D7E" w14:textId="77777777" w:rsidR="001D50E2" w:rsidRPr="007606FE" w:rsidRDefault="001D50E2" w:rsidP="001D50E2">
            <w:pPr>
              <w:spacing w:after="0" w:line="240" w:lineRule="auto"/>
              <w:jc w:val="center"/>
              <w:rPr>
                <w:rFonts w:ascii="Times New Roman" w:hAnsi="Times New Roman"/>
                <w:sz w:val="24"/>
                <w:szCs w:val="24"/>
              </w:rPr>
            </w:pPr>
          </w:p>
          <w:p w14:paraId="7BDA9295"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lastRenderedPageBreak/>
              <w:t>$1,000/fish</w:t>
            </w:r>
          </w:p>
          <w:p w14:paraId="0B3648FB"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(up to five fish)</w:t>
            </w:r>
          </w:p>
        </w:tc>
        <w:tc>
          <w:tcPr>
            <w:tcW w:w="2430" w:type="dxa"/>
          </w:tcPr>
          <w:p w14:paraId="3C9A798F" w14:textId="77777777" w:rsidR="001D50E2" w:rsidRPr="007606FE" w:rsidRDefault="001D50E2" w:rsidP="001D50E2">
            <w:pPr>
              <w:spacing w:after="0" w:line="240" w:lineRule="auto"/>
              <w:jc w:val="center"/>
              <w:rPr>
                <w:rFonts w:ascii="Times New Roman" w:hAnsi="Times New Roman"/>
                <w:sz w:val="24"/>
                <w:szCs w:val="24"/>
              </w:rPr>
            </w:pPr>
          </w:p>
          <w:p w14:paraId="0D363B85" w14:textId="6D341F8F"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lastRenderedPageBreak/>
              <w:t>NA</w:t>
            </w:r>
          </w:p>
        </w:tc>
      </w:tr>
      <w:tr w:rsidR="001D50E2" w:rsidRPr="007606FE" w14:paraId="42194121" w14:textId="77777777" w:rsidTr="001B7660">
        <w:trPr>
          <w:trHeight w:val="305"/>
        </w:trPr>
        <w:tc>
          <w:tcPr>
            <w:tcW w:w="6143" w:type="dxa"/>
          </w:tcPr>
          <w:p w14:paraId="3A546156" w14:textId="77777777" w:rsidR="001D50E2" w:rsidRPr="007606FE" w:rsidRDefault="001D50E2" w:rsidP="001D50E2">
            <w:pPr>
              <w:spacing w:after="0" w:line="240" w:lineRule="auto"/>
              <w:rPr>
                <w:rFonts w:ascii="Times New Roman" w:hAnsi="Times New Roman"/>
                <w:sz w:val="24"/>
                <w:szCs w:val="24"/>
              </w:rPr>
            </w:pPr>
          </w:p>
          <w:p w14:paraId="5226E819" w14:textId="77777777" w:rsidR="001D50E2" w:rsidRPr="007606FE" w:rsidRDefault="001D50E2" w:rsidP="001D50E2">
            <w:pPr>
              <w:spacing w:after="0" w:line="240" w:lineRule="auto"/>
              <w:rPr>
                <w:rFonts w:ascii="Times New Roman" w:hAnsi="Times New Roman"/>
                <w:sz w:val="24"/>
                <w:szCs w:val="24"/>
              </w:rPr>
            </w:pPr>
            <w:r w:rsidRPr="007606FE">
              <w:rPr>
                <w:rFonts w:ascii="Times New Roman" w:hAnsi="Times New Roman"/>
                <w:sz w:val="24"/>
                <w:szCs w:val="24"/>
              </w:rPr>
              <w:t xml:space="preserve">Fish for, catch, retain, or possess undersized Atlantic HMS </w:t>
            </w:r>
          </w:p>
        </w:tc>
        <w:tc>
          <w:tcPr>
            <w:tcW w:w="2317" w:type="dxa"/>
          </w:tcPr>
          <w:p w14:paraId="39A2E857" w14:textId="77777777" w:rsidR="001D50E2" w:rsidRPr="007606FE" w:rsidRDefault="001D50E2" w:rsidP="001D50E2">
            <w:pPr>
              <w:spacing w:after="0" w:line="240" w:lineRule="auto"/>
              <w:jc w:val="center"/>
              <w:rPr>
                <w:rFonts w:ascii="Times New Roman" w:hAnsi="Times New Roman"/>
                <w:sz w:val="24"/>
                <w:szCs w:val="24"/>
              </w:rPr>
            </w:pPr>
          </w:p>
          <w:p w14:paraId="39B8229B"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$750/fish</w:t>
            </w:r>
          </w:p>
          <w:p w14:paraId="68145558"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(up to a maximum of five fish)</w:t>
            </w:r>
          </w:p>
        </w:tc>
        <w:tc>
          <w:tcPr>
            <w:tcW w:w="2340" w:type="dxa"/>
          </w:tcPr>
          <w:p w14:paraId="6F1B0448" w14:textId="77777777" w:rsidR="001D50E2" w:rsidRPr="007606FE" w:rsidRDefault="001D50E2" w:rsidP="001D50E2">
            <w:pPr>
              <w:spacing w:after="0" w:line="240" w:lineRule="auto"/>
              <w:jc w:val="center"/>
              <w:rPr>
                <w:rFonts w:ascii="Times New Roman" w:hAnsi="Times New Roman"/>
                <w:sz w:val="24"/>
                <w:szCs w:val="24"/>
              </w:rPr>
            </w:pPr>
          </w:p>
          <w:p w14:paraId="7A802CE6"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$1,000/fish</w:t>
            </w:r>
          </w:p>
          <w:p w14:paraId="22475F61"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(up to five fish)</w:t>
            </w:r>
          </w:p>
        </w:tc>
        <w:tc>
          <w:tcPr>
            <w:tcW w:w="2430" w:type="dxa"/>
          </w:tcPr>
          <w:p w14:paraId="2722CE67" w14:textId="77777777" w:rsidR="001D50E2" w:rsidRPr="007606FE" w:rsidRDefault="001D50E2" w:rsidP="001D50E2">
            <w:pPr>
              <w:spacing w:after="0" w:line="240" w:lineRule="auto"/>
              <w:jc w:val="center"/>
              <w:rPr>
                <w:rFonts w:ascii="Times New Roman" w:hAnsi="Times New Roman"/>
                <w:sz w:val="24"/>
                <w:szCs w:val="24"/>
              </w:rPr>
            </w:pPr>
          </w:p>
          <w:p w14:paraId="7D5507CD" w14:textId="03ABA5EB"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1D50E2" w:rsidRPr="007606FE" w14:paraId="2064E65E" w14:textId="77777777" w:rsidTr="001B7660">
        <w:trPr>
          <w:trHeight w:val="305"/>
        </w:trPr>
        <w:tc>
          <w:tcPr>
            <w:tcW w:w="6143" w:type="dxa"/>
          </w:tcPr>
          <w:p w14:paraId="5DE459FD" w14:textId="77777777" w:rsidR="001D50E2" w:rsidRPr="007606FE" w:rsidRDefault="001D50E2" w:rsidP="001D50E2">
            <w:pPr>
              <w:spacing w:after="0" w:line="240" w:lineRule="auto"/>
              <w:rPr>
                <w:rFonts w:ascii="Times New Roman" w:hAnsi="Times New Roman"/>
                <w:sz w:val="24"/>
                <w:szCs w:val="24"/>
              </w:rPr>
            </w:pPr>
          </w:p>
          <w:p w14:paraId="1C5D384C" w14:textId="77777777" w:rsidR="001D50E2" w:rsidRPr="007606FE" w:rsidRDefault="001D50E2" w:rsidP="001D50E2">
            <w:pPr>
              <w:spacing w:after="0" w:line="240" w:lineRule="auto"/>
              <w:rPr>
                <w:rFonts w:ascii="Times New Roman" w:hAnsi="Times New Roman"/>
                <w:sz w:val="24"/>
                <w:szCs w:val="24"/>
              </w:rPr>
            </w:pPr>
            <w:r w:rsidRPr="007606FE">
              <w:rPr>
                <w:rFonts w:ascii="Times New Roman" w:hAnsi="Times New Roman"/>
                <w:sz w:val="24"/>
                <w:szCs w:val="24"/>
              </w:rPr>
              <w:t>Recreationally fish for, catch, possess, retain, or land Atlantic HMS without a valid permit</w:t>
            </w:r>
          </w:p>
        </w:tc>
        <w:tc>
          <w:tcPr>
            <w:tcW w:w="2317" w:type="dxa"/>
          </w:tcPr>
          <w:p w14:paraId="3F4578FA" w14:textId="77777777" w:rsidR="001D50E2" w:rsidRPr="007606FE" w:rsidRDefault="001D50E2" w:rsidP="001D50E2">
            <w:pPr>
              <w:spacing w:after="0" w:line="240" w:lineRule="auto"/>
              <w:jc w:val="center"/>
              <w:rPr>
                <w:rFonts w:ascii="Times New Roman" w:hAnsi="Times New Roman"/>
                <w:sz w:val="24"/>
                <w:szCs w:val="24"/>
              </w:rPr>
            </w:pPr>
          </w:p>
          <w:p w14:paraId="673EDF97"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$2,000</w:t>
            </w:r>
          </w:p>
        </w:tc>
        <w:tc>
          <w:tcPr>
            <w:tcW w:w="2340" w:type="dxa"/>
          </w:tcPr>
          <w:p w14:paraId="72149CB6" w14:textId="4B4643C4"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1BCCF1CC" w14:textId="6B08CA50"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1D50E2" w:rsidRPr="007606FE" w14:paraId="46C2112C" w14:textId="77777777" w:rsidTr="001B7660">
        <w:trPr>
          <w:trHeight w:val="305"/>
        </w:trPr>
        <w:tc>
          <w:tcPr>
            <w:tcW w:w="6143" w:type="dxa"/>
          </w:tcPr>
          <w:p w14:paraId="59E67405" w14:textId="77777777" w:rsidR="001D50E2" w:rsidRPr="007606FE" w:rsidRDefault="001D50E2" w:rsidP="001D50E2">
            <w:pPr>
              <w:spacing w:after="0" w:line="240" w:lineRule="auto"/>
              <w:rPr>
                <w:rFonts w:ascii="Times New Roman" w:eastAsia="Times New Roman" w:hAnsi="Times New Roman"/>
                <w:color w:val="000000"/>
                <w:sz w:val="24"/>
                <w:szCs w:val="24"/>
              </w:rPr>
            </w:pPr>
            <w:r w:rsidRPr="007606FE">
              <w:rPr>
                <w:rFonts w:ascii="Times New Roman" w:eastAsia="Times New Roman" w:hAnsi="Times New Roman"/>
                <w:color w:val="000000" w:themeColor="text1"/>
                <w:sz w:val="24"/>
                <w:szCs w:val="24"/>
              </w:rPr>
              <w:t>Exceed recreational catch limit for HMS</w:t>
            </w:r>
          </w:p>
        </w:tc>
        <w:tc>
          <w:tcPr>
            <w:tcW w:w="2317" w:type="dxa"/>
            <w:vAlign w:val="bottom"/>
          </w:tcPr>
          <w:p w14:paraId="78FDD5C7" w14:textId="77777777" w:rsidR="001D50E2" w:rsidRPr="007606FE" w:rsidRDefault="001D50E2" w:rsidP="001D50E2">
            <w:pPr>
              <w:spacing w:after="0" w:line="240" w:lineRule="auto"/>
              <w:jc w:val="center"/>
              <w:rPr>
                <w:rFonts w:ascii="Times New Roman" w:eastAsia="Times New Roman" w:hAnsi="Times New Roman"/>
                <w:color w:val="000000"/>
              </w:rPr>
            </w:pPr>
            <w:r w:rsidRPr="007606FE">
              <w:rPr>
                <w:rFonts w:ascii="Times New Roman" w:eastAsia="Times New Roman" w:hAnsi="Times New Roman"/>
                <w:color w:val="000000"/>
              </w:rPr>
              <w:t>$100/fish over the limit, up to 5 fish, plus abandon/seize overage</w:t>
            </w:r>
          </w:p>
        </w:tc>
        <w:tc>
          <w:tcPr>
            <w:tcW w:w="2340" w:type="dxa"/>
            <w:vAlign w:val="bottom"/>
          </w:tcPr>
          <w:p w14:paraId="3CFF3E10" w14:textId="77777777" w:rsidR="001D50E2" w:rsidRPr="007606FE" w:rsidRDefault="001D50E2" w:rsidP="001D50E2">
            <w:pPr>
              <w:spacing w:after="0" w:line="240" w:lineRule="auto"/>
              <w:jc w:val="center"/>
              <w:rPr>
                <w:rFonts w:ascii="Times New Roman" w:eastAsia="Times New Roman" w:hAnsi="Times New Roman"/>
                <w:color w:val="000000"/>
              </w:rPr>
            </w:pPr>
            <w:r w:rsidRPr="007606FE">
              <w:rPr>
                <w:rFonts w:ascii="Times New Roman" w:eastAsia="Times New Roman" w:hAnsi="Times New Roman"/>
                <w:color w:val="000000"/>
              </w:rPr>
              <w:t>$200/fish over the limit, up to 5 fish, plus abandon/seize overage</w:t>
            </w:r>
          </w:p>
        </w:tc>
        <w:tc>
          <w:tcPr>
            <w:tcW w:w="2430" w:type="dxa"/>
          </w:tcPr>
          <w:p w14:paraId="26FCAE93" w14:textId="61A294D6"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1D50E2" w:rsidRPr="007606FE" w14:paraId="09E5D5FC" w14:textId="77777777" w:rsidTr="001B7660">
        <w:trPr>
          <w:trHeight w:val="305"/>
        </w:trPr>
        <w:tc>
          <w:tcPr>
            <w:tcW w:w="6143" w:type="dxa"/>
            <w:tcBorders>
              <w:top w:val="single" w:sz="4" w:space="0" w:color="auto"/>
              <w:left w:val="single" w:sz="4" w:space="0" w:color="auto"/>
              <w:bottom w:val="single" w:sz="4" w:space="0" w:color="auto"/>
              <w:right w:val="single" w:sz="4" w:space="0" w:color="auto"/>
            </w:tcBorders>
          </w:tcPr>
          <w:p w14:paraId="1E19A1AC" w14:textId="77777777" w:rsidR="001D50E2" w:rsidRPr="007606FE" w:rsidRDefault="001D50E2" w:rsidP="001D50E2">
            <w:pPr>
              <w:spacing w:after="0" w:line="240" w:lineRule="auto"/>
              <w:rPr>
                <w:rFonts w:ascii="Times New Roman" w:hAnsi="Times New Roman"/>
                <w:sz w:val="24"/>
                <w:szCs w:val="24"/>
              </w:rPr>
            </w:pPr>
            <w:r w:rsidRPr="007606FE">
              <w:rPr>
                <w:rFonts w:ascii="Times New Roman" w:hAnsi="Times New Roman"/>
                <w:sz w:val="24"/>
                <w:szCs w:val="24"/>
              </w:rPr>
              <w:t>Failure to register an HMS tournament</w:t>
            </w:r>
          </w:p>
        </w:tc>
        <w:tc>
          <w:tcPr>
            <w:tcW w:w="2317" w:type="dxa"/>
            <w:tcBorders>
              <w:top w:val="single" w:sz="4" w:space="0" w:color="auto"/>
              <w:left w:val="single" w:sz="4" w:space="0" w:color="auto"/>
              <w:bottom w:val="single" w:sz="4" w:space="0" w:color="auto"/>
              <w:right w:val="single" w:sz="4" w:space="0" w:color="auto"/>
            </w:tcBorders>
          </w:tcPr>
          <w:p w14:paraId="585C1169"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$2000</w:t>
            </w:r>
          </w:p>
        </w:tc>
        <w:tc>
          <w:tcPr>
            <w:tcW w:w="2340" w:type="dxa"/>
            <w:tcBorders>
              <w:top w:val="single" w:sz="4" w:space="0" w:color="auto"/>
              <w:left w:val="single" w:sz="4" w:space="0" w:color="auto"/>
              <w:bottom w:val="single" w:sz="4" w:space="0" w:color="auto"/>
              <w:right w:val="single" w:sz="4" w:space="0" w:color="auto"/>
            </w:tcBorders>
          </w:tcPr>
          <w:p w14:paraId="5F14BF63" w14:textId="3534BF64"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Borders>
              <w:top w:val="single" w:sz="4" w:space="0" w:color="auto"/>
              <w:left w:val="single" w:sz="4" w:space="0" w:color="auto"/>
              <w:bottom w:val="single" w:sz="4" w:space="0" w:color="auto"/>
              <w:right w:val="single" w:sz="4" w:space="0" w:color="auto"/>
            </w:tcBorders>
          </w:tcPr>
          <w:p w14:paraId="39FF156D" w14:textId="439F3D83"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1D50E2" w:rsidRPr="007606FE" w14:paraId="0D76765D" w14:textId="77777777" w:rsidTr="001B7660">
        <w:trPr>
          <w:trHeight w:val="305"/>
        </w:trPr>
        <w:tc>
          <w:tcPr>
            <w:tcW w:w="6143" w:type="dxa"/>
            <w:tcBorders>
              <w:top w:val="single" w:sz="4" w:space="0" w:color="auto"/>
              <w:left w:val="single" w:sz="4" w:space="0" w:color="auto"/>
              <w:bottom w:val="single" w:sz="4" w:space="0" w:color="auto"/>
              <w:right w:val="single" w:sz="4" w:space="0" w:color="auto"/>
            </w:tcBorders>
          </w:tcPr>
          <w:p w14:paraId="514EE0CA" w14:textId="77777777" w:rsidR="001D50E2" w:rsidRPr="007606FE" w:rsidRDefault="001D50E2" w:rsidP="001D50E2">
            <w:pPr>
              <w:spacing w:after="0" w:line="240" w:lineRule="auto"/>
              <w:rPr>
                <w:rFonts w:ascii="Times New Roman" w:hAnsi="Times New Roman"/>
                <w:sz w:val="24"/>
                <w:szCs w:val="24"/>
              </w:rPr>
            </w:pPr>
          </w:p>
          <w:p w14:paraId="5A1280B8" w14:textId="77777777" w:rsidR="001D50E2" w:rsidRPr="007606FE" w:rsidRDefault="001D50E2" w:rsidP="001D50E2">
            <w:pPr>
              <w:spacing w:after="0" w:line="240" w:lineRule="auto"/>
              <w:rPr>
                <w:rFonts w:ascii="Times New Roman" w:hAnsi="Times New Roman"/>
                <w:sz w:val="24"/>
                <w:szCs w:val="24"/>
              </w:rPr>
            </w:pPr>
            <w:r w:rsidRPr="007606FE">
              <w:rPr>
                <w:rFonts w:ascii="Times New Roman" w:hAnsi="Times New Roman"/>
                <w:sz w:val="24"/>
                <w:szCs w:val="24"/>
              </w:rPr>
              <w:t>Failure to report recreationally caught Atlantic Bluefin tuna, swordfish or billfish (non</w:t>
            </w:r>
            <w:r w:rsidR="001B7660" w:rsidRPr="007606FE">
              <w:rPr>
                <w:rFonts w:ascii="Times New Roman" w:hAnsi="Times New Roman"/>
                <w:sz w:val="24"/>
                <w:szCs w:val="24"/>
              </w:rPr>
              <w:t>-</w:t>
            </w:r>
            <w:r w:rsidRPr="007606FE">
              <w:rPr>
                <w:rFonts w:ascii="Times New Roman" w:hAnsi="Times New Roman"/>
                <w:sz w:val="24"/>
                <w:szCs w:val="24"/>
              </w:rPr>
              <w:t>tournament)</w:t>
            </w:r>
          </w:p>
        </w:tc>
        <w:tc>
          <w:tcPr>
            <w:tcW w:w="2317" w:type="dxa"/>
            <w:tcBorders>
              <w:top w:val="single" w:sz="4" w:space="0" w:color="auto"/>
              <w:left w:val="single" w:sz="4" w:space="0" w:color="auto"/>
              <w:bottom w:val="single" w:sz="4" w:space="0" w:color="auto"/>
              <w:right w:val="single" w:sz="4" w:space="0" w:color="auto"/>
            </w:tcBorders>
          </w:tcPr>
          <w:p w14:paraId="12E0FCCC"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 </w:t>
            </w:r>
          </w:p>
          <w:p w14:paraId="5C4ECB71"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$500</w:t>
            </w:r>
          </w:p>
        </w:tc>
        <w:tc>
          <w:tcPr>
            <w:tcW w:w="2340" w:type="dxa"/>
            <w:tcBorders>
              <w:top w:val="single" w:sz="4" w:space="0" w:color="auto"/>
              <w:left w:val="single" w:sz="4" w:space="0" w:color="auto"/>
              <w:bottom w:val="single" w:sz="4" w:space="0" w:color="auto"/>
              <w:right w:val="single" w:sz="4" w:space="0" w:color="auto"/>
            </w:tcBorders>
          </w:tcPr>
          <w:p w14:paraId="55DF83C5"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 </w:t>
            </w:r>
          </w:p>
          <w:p w14:paraId="7ACEEE9C"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Borders>
              <w:top w:val="single" w:sz="4" w:space="0" w:color="auto"/>
              <w:left w:val="single" w:sz="4" w:space="0" w:color="auto"/>
              <w:bottom w:val="single" w:sz="4" w:space="0" w:color="auto"/>
              <w:right w:val="single" w:sz="4" w:space="0" w:color="auto"/>
            </w:tcBorders>
          </w:tcPr>
          <w:p w14:paraId="6FA4D2E7"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 </w:t>
            </w:r>
          </w:p>
          <w:p w14:paraId="213BC80E"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1D50E2" w:rsidRPr="007606FE" w14:paraId="6418635F" w14:textId="77777777" w:rsidTr="001B7660">
        <w:trPr>
          <w:trHeight w:val="305"/>
        </w:trPr>
        <w:tc>
          <w:tcPr>
            <w:tcW w:w="6143" w:type="dxa"/>
          </w:tcPr>
          <w:p w14:paraId="14A786E2" w14:textId="77777777" w:rsidR="001D50E2" w:rsidRPr="007606FE" w:rsidRDefault="001D50E2" w:rsidP="001D50E2">
            <w:pPr>
              <w:spacing w:after="0" w:line="240" w:lineRule="auto"/>
              <w:rPr>
                <w:rFonts w:ascii="Times New Roman" w:hAnsi="Times New Roman"/>
                <w:sz w:val="24"/>
                <w:szCs w:val="24"/>
              </w:rPr>
            </w:pPr>
            <w:r w:rsidRPr="007606FE">
              <w:rPr>
                <w:rFonts w:ascii="Times New Roman" w:hAnsi="Times New Roman"/>
                <w:sz w:val="24"/>
                <w:szCs w:val="24"/>
              </w:rPr>
              <w:t xml:space="preserve">Importing, exporting or re-exporting bluefin tuna, southern bluefin tuna, frozen </w:t>
            </w:r>
            <w:proofErr w:type="spellStart"/>
            <w:r w:rsidRPr="007606FE">
              <w:rPr>
                <w:rFonts w:ascii="Times New Roman" w:hAnsi="Times New Roman"/>
                <w:sz w:val="24"/>
                <w:szCs w:val="24"/>
              </w:rPr>
              <w:t>bigeye</w:t>
            </w:r>
            <w:proofErr w:type="spellEnd"/>
            <w:r w:rsidRPr="007606FE">
              <w:rPr>
                <w:rFonts w:ascii="Times New Roman" w:hAnsi="Times New Roman"/>
                <w:sz w:val="24"/>
                <w:szCs w:val="24"/>
              </w:rPr>
              <w:t xml:space="preserve"> tuna, swordfish or shark fins without an international trade permit</w:t>
            </w:r>
          </w:p>
        </w:tc>
        <w:tc>
          <w:tcPr>
            <w:tcW w:w="2317" w:type="dxa"/>
          </w:tcPr>
          <w:p w14:paraId="79EE4F4F" w14:textId="77777777" w:rsidR="001D50E2" w:rsidRPr="007606FE" w:rsidRDefault="001D50E2" w:rsidP="001D50E2">
            <w:pPr>
              <w:spacing w:after="0" w:line="240" w:lineRule="auto"/>
              <w:jc w:val="center"/>
              <w:rPr>
                <w:rFonts w:ascii="Times New Roman" w:hAnsi="Times New Roman"/>
                <w:sz w:val="24"/>
                <w:szCs w:val="24"/>
              </w:rPr>
            </w:pPr>
          </w:p>
          <w:p w14:paraId="46658747" w14:textId="77777777" w:rsidR="001D50E2" w:rsidRPr="007606FE" w:rsidRDefault="001D50E2" w:rsidP="001D50E2">
            <w:pPr>
              <w:spacing w:after="0" w:line="240" w:lineRule="auto"/>
              <w:jc w:val="center"/>
              <w:rPr>
                <w:rFonts w:ascii="Times New Roman" w:hAnsi="Times New Roman"/>
                <w:sz w:val="24"/>
                <w:szCs w:val="24"/>
              </w:rPr>
            </w:pPr>
          </w:p>
          <w:p w14:paraId="4003991E"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$4,000</w:t>
            </w:r>
          </w:p>
        </w:tc>
        <w:tc>
          <w:tcPr>
            <w:tcW w:w="2340" w:type="dxa"/>
          </w:tcPr>
          <w:p w14:paraId="6515E412" w14:textId="4F07B0CB"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13DB6E05" w14:textId="75162C4B"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1D50E2" w:rsidRPr="007606FE" w14:paraId="32985E42" w14:textId="77777777" w:rsidTr="001B7660">
        <w:trPr>
          <w:trHeight w:val="305"/>
        </w:trPr>
        <w:tc>
          <w:tcPr>
            <w:tcW w:w="6143" w:type="dxa"/>
          </w:tcPr>
          <w:p w14:paraId="16A91E23" w14:textId="77777777" w:rsidR="001D50E2" w:rsidRPr="007606FE" w:rsidRDefault="001D50E2" w:rsidP="001D50E2">
            <w:pPr>
              <w:spacing w:after="0" w:line="240" w:lineRule="auto"/>
              <w:rPr>
                <w:rFonts w:ascii="Times New Roman" w:hAnsi="Times New Roman"/>
                <w:sz w:val="24"/>
                <w:szCs w:val="24"/>
              </w:rPr>
            </w:pPr>
            <w:r w:rsidRPr="007606FE">
              <w:rPr>
                <w:rFonts w:ascii="Times New Roman" w:hAnsi="Times New Roman"/>
                <w:sz w:val="24"/>
                <w:szCs w:val="24"/>
              </w:rPr>
              <w:t xml:space="preserve">Importing, exporting or re-exporting bluefin tuna, southern bluefin tuna, frozen </w:t>
            </w:r>
            <w:proofErr w:type="spellStart"/>
            <w:r w:rsidRPr="007606FE">
              <w:rPr>
                <w:rFonts w:ascii="Times New Roman" w:hAnsi="Times New Roman"/>
                <w:sz w:val="24"/>
                <w:szCs w:val="24"/>
              </w:rPr>
              <w:t>bigeye</w:t>
            </w:r>
            <w:proofErr w:type="spellEnd"/>
            <w:r w:rsidRPr="007606FE">
              <w:rPr>
                <w:rFonts w:ascii="Times New Roman" w:hAnsi="Times New Roman"/>
                <w:sz w:val="24"/>
                <w:szCs w:val="24"/>
              </w:rPr>
              <w:t xml:space="preserve"> tuna or swordfish without the required documentation </w:t>
            </w:r>
          </w:p>
        </w:tc>
        <w:tc>
          <w:tcPr>
            <w:tcW w:w="2317" w:type="dxa"/>
          </w:tcPr>
          <w:p w14:paraId="70F5EA65" w14:textId="77777777" w:rsidR="001D50E2" w:rsidRPr="007606FE" w:rsidRDefault="001D50E2" w:rsidP="001D50E2">
            <w:pPr>
              <w:spacing w:after="0" w:line="240" w:lineRule="auto"/>
              <w:jc w:val="center"/>
              <w:rPr>
                <w:rFonts w:ascii="Times New Roman" w:hAnsi="Times New Roman"/>
                <w:sz w:val="24"/>
                <w:szCs w:val="24"/>
              </w:rPr>
            </w:pPr>
          </w:p>
          <w:p w14:paraId="252E220C"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$2,000</w:t>
            </w:r>
          </w:p>
        </w:tc>
        <w:tc>
          <w:tcPr>
            <w:tcW w:w="2340" w:type="dxa"/>
          </w:tcPr>
          <w:p w14:paraId="75DCFBD9" w14:textId="6EAE1D33"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39B6BDB3" w14:textId="28A3135B"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1D50E2" w:rsidRPr="007606FE" w14:paraId="6DDD3278" w14:textId="77777777" w:rsidTr="001B7660">
        <w:trPr>
          <w:trHeight w:val="305"/>
        </w:trPr>
        <w:tc>
          <w:tcPr>
            <w:tcW w:w="6143" w:type="dxa"/>
          </w:tcPr>
          <w:p w14:paraId="1A64E8D7" w14:textId="77777777" w:rsidR="001D50E2" w:rsidRPr="007606FE" w:rsidRDefault="001D50E2" w:rsidP="001D50E2">
            <w:pPr>
              <w:spacing w:after="0" w:line="240" w:lineRule="auto"/>
              <w:rPr>
                <w:rFonts w:ascii="Times New Roman" w:hAnsi="Times New Roman"/>
                <w:sz w:val="24"/>
                <w:szCs w:val="24"/>
              </w:rPr>
            </w:pPr>
          </w:p>
          <w:p w14:paraId="2C4531EF" w14:textId="77777777" w:rsidR="001D50E2" w:rsidRPr="007606FE" w:rsidRDefault="001D50E2" w:rsidP="001D50E2">
            <w:pPr>
              <w:spacing w:after="0" w:line="240" w:lineRule="auto"/>
              <w:rPr>
                <w:rFonts w:ascii="Times New Roman" w:hAnsi="Times New Roman"/>
                <w:sz w:val="24"/>
                <w:szCs w:val="24"/>
              </w:rPr>
            </w:pPr>
            <w:r w:rsidRPr="007606FE">
              <w:rPr>
                <w:rFonts w:ascii="Times New Roman" w:hAnsi="Times New Roman"/>
                <w:sz w:val="24"/>
                <w:szCs w:val="24"/>
              </w:rPr>
              <w:t xml:space="preserve">Failure to timely submit required reports of imports, exports and re-exports of bluefin tuna, southern bluefin tuna, frozen </w:t>
            </w:r>
            <w:proofErr w:type="spellStart"/>
            <w:r w:rsidRPr="007606FE">
              <w:rPr>
                <w:rFonts w:ascii="Times New Roman" w:hAnsi="Times New Roman"/>
                <w:sz w:val="24"/>
                <w:szCs w:val="24"/>
              </w:rPr>
              <w:t>bigeye</w:t>
            </w:r>
            <w:proofErr w:type="spellEnd"/>
            <w:r w:rsidRPr="007606FE">
              <w:rPr>
                <w:rFonts w:ascii="Times New Roman" w:hAnsi="Times New Roman"/>
                <w:sz w:val="24"/>
                <w:szCs w:val="24"/>
              </w:rPr>
              <w:t xml:space="preserve"> tuna or swordfish </w:t>
            </w:r>
          </w:p>
        </w:tc>
        <w:tc>
          <w:tcPr>
            <w:tcW w:w="2317" w:type="dxa"/>
          </w:tcPr>
          <w:p w14:paraId="75996FA5" w14:textId="77777777" w:rsidR="001D50E2" w:rsidRPr="007606FE" w:rsidRDefault="001D50E2" w:rsidP="001D50E2">
            <w:pPr>
              <w:spacing w:after="0" w:line="240" w:lineRule="auto"/>
              <w:jc w:val="center"/>
              <w:rPr>
                <w:rFonts w:ascii="Times New Roman" w:hAnsi="Times New Roman"/>
                <w:sz w:val="24"/>
                <w:szCs w:val="24"/>
              </w:rPr>
            </w:pPr>
          </w:p>
          <w:p w14:paraId="1A5CF445"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$1,000</w:t>
            </w:r>
          </w:p>
        </w:tc>
        <w:tc>
          <w:tcPr>
            <w:tcW w:w="2340" w:type="dxa"/>
          </w:tcPr>
          <w:p w14:paraId="7B13C11F" w14:textId="77777777" w:rsidR="001D50E2" w:rsidRPr="007606FE" w:rsidRDefault="001D50E2" w:rsidP="001D50E2">
            <w:pPr>
              <w:spacing w:after="0" w:line="240" w:lineRule="auto"/>
              <w:jc w:val="center"/>
              <w:rPr>
                <w:rFonts w:ascii="Times New Roman" w:hAnsi="Times New Roman"/>
                <w:sz w:val="24"/>
                <w:szCs w:val="24"/>
              </w:rPr>
            </w:pPr>
          </w:p>
          <w:p w14:paraId="3FE4BC18"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$1,500</w:t>
            </w:r>
          </w:p>
        </w:tc>
        <w:tc>
          <w:tcPr>
            <w:tcW w:w="2430" w:type="dxa"/>
          </w:tcPr>
          <w:p w14:paraId="4510CC0B" w14:textId="77777777" w:rsidR="001D50E2" w:rsidRPr="007606FE" w:rsidRDefault="001D50E2" w:rsidP="001D50E2">
            <w:pPr>
              <w:spacing w:after="0" w:line="240" w:lineRule="auto"/>
              <w:jc w:val="center"/>
              <w:rPr>
                <w:rFonts w:ascii="Times New Roman" w:hAnsi="Times New Roman"/>
                <w:sz w:val="24"/>
                <w:szCs w:val="24"/>
              </w:rPr>
            </w:pPr>
          </w:p>
          <w:p w14:paraId="3070AE58" w14:textId="132A5E35"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1D50E2" w:rsidRPr="007606FE" w14:paraId="0365C599" w14:textId="77777777" w:rsidTr="007E0654">
        <w:trPr>
          <w:trHeight w:val="1610"/>
        </w:trPr>
        <w:tc>
          <w:tcPr>
            <w:tcW w:w="6143" w:type="dxa"/>
          </w:tcPr>
          <w:p w14:paraId="59E610E4" w14:textId="77777777" w:rsidR="001D50E2" w:rsidRPr="007606FE" w:rsidRDefault="001D50E2" w:rsidP="001D50E2">
            <w:pPr>
              <w:spacing w:after="0" w:line="240" w:lineRule="auto"/>
              <w:rPr>
                <w:rFonts w:ascii="Times New Roman" w:hAnsi="Times New Roman"/>
                <w:sz w:val="24"/>
                <w:szCs w:val="24"/>
              </w:rPr>
            </w:pPr>
          </w:p>
          <w:p w14:paraId="6A22D8DC" w14:textId="77777777" w:rsidR="001D50E2" w:rsidRPr="007606FE" w:rsidRDefault="001D50E2" w:rsidP="001D50E2">
            <w:pPr>
              <w:spacing w:after="0" w:line="240" w:lineRule="auto"/>
              <w:rPr>
                <w:rFonts w:ascii="Times New Roman" w:hAnsi="Times New Roman"/>
                <w:sz w:val="24"/>
                <w:szCs w:val="24"/>
              </w:rPr>
            </w:pPr>
            <w:r w:rsidRPr="007606FE">
              <w:rPr>
                <w:rFonts w:ascii="Times New Roman" w:hAnsi="Times New Roman"/>
                <w:sz w:val="24"/>
                <w:szCs w:val="24"/>
              </w:rPr>
              <w:t>Possession of live baitfish, maintenance of live baitfish in a well or tank, or attachment of an aeration or water circulation device  to any such tank or well onboard  a pelagic longline vessel in the Gulf of Mexico</w:t>
            </w:r>
          </w:p>
          <w:p w14:paraId="55E66E8D" w14:textId="77777777" w:rsidR="001D50E2" w:rsidRPr="007606FE" w:rsidRDefault="001D50E2" w:rsidP="001D50E2">
            <w:pPr>
              <w:spacing w:after="0" w:line="240" w:lineRule="auto"/>
              <w:rPr>
                <w:rFonts w:ascii="Times New Roman" w:hAnsi="Times New Roman"/>
                <w:sz w:val="24"/>
                <w:szCs w:val="24"/>
              </w:rPr>
            </w:pPr>
          </w:p>
        </w:tc>
        <w:tc>
          <w:tcPr>
            <w:tcW w:w="2317" w:type="dxa"/>
          </w:tcPr>
          <w:p w14:paraId="24A3864C"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$3,000</w:t>
            </w:r>
          </w:p>
        </w:tc>
        <w:tc>
          <w:tcPr>
            <w:tcW w:w="2340" w:type="dxa"/>
          </w:tcPr>
          <w:p w14:paraId="3063D7F8" w14:textId="5B6CCA0E"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01610E14" w14:textId="77905AC4"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1D50E2" w:rsidRPr="007606FE" w14:paraId="03E9E25C" w14:textId="77777777" w:rsidTr="001B7660">
        <w:trPr>
          <w:trHeight w:val="305"/>
        </w:trPr>
        <w:tc>
          <w:tcPr>
            <w:tcW w:w="6143" w:type="dxa"/>
          </w:tcPr>
          <w:p w14:paraId="725A3820" w14:textId="77777777" w:rsidR="001D50E2" w:rsidRPr="007606FE" w:rsidRDefault="001D50E2" w:rsidP="001D50E2">
            <w:pPr>
              <w:spacing w:after="0" w:line="240" w:lineRule="auto"/>
              <w:rPr>
                <w:rFonts w:ascii="Times New Roman" w:hAnsi="Times New Roman"/>
                <w:sz w:val="24"/>
                <w:szCs w:val="24"/>
              </w:rPr>
            </w:pPr>
          </w:p>
          <w:p w14:paraId="0A281C25" w14:textId="77777777" w:rsidR="001D50E2" w:rsidRPr="007606FE" w:rsidRDefault="001D50E2" w:rsidP="001D50E2">
            <w:pPr>
              <w:spacing w:after="0" w:line="240" w:lineRule="auto"/>
              <w:rPr>
                <w:rFonts w:ascii="Times New Roman" w:hAnsi="Times New Roman"/>
                <w:sz w:val="24"/>
                <w:szCs w:val="24"/>
              </w:rPr>
            </w:pPr>
            <w:r w:rsidRPr="007606FE">
              <w:rPr>
                <w:rFonts w:ascii="Times New Roman" w:hAnsi="Times New Roman"/>
                <w:sz w:val="24"/>
                <w:szCs w:val="24"/>
              </w:rPr>
              <w:t>Failure to release Atlantic HMS in the manner specified</w:t>
            </w:r>
          </w:p>
        </w:tc>
        <w:tc>
          <w:tcPr>
            <w:tcW w:w="2317" w:type="dxa"/>
          </w:tcPr>
          <w:p w14:paraId="3FCC7D0D" w14:textId="77777777" w:rsidR="001D50E2" w:rsidRPr="007606FE" w:rsidRDefault="001D50E2" w:rsidP="001D50E2">
            <w:pPr>
              <w:spacing w:after="0" w:line="240" w:lineRule="auto"/>
              <w:jc w:val="center"/>
              <w:rPr>
                <w:rFonts w:ascii="Times New Roman" w:hAnsi="Times New Roman"/>
                <w:sz w:val="24"/>
                <w:szCs w:val="24"/>
              </w:rPr>
            </w:pPr>
          </w:p>
          <w:p w14:paraId="22E62BC0"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$500</w:t>
            </w:r>
          </w:p>
        </w:tc>
        <w:tc>
          <w:tcPr>
            <w:tcW w:w="2340" w:type="dxa"/>
          </w:tcPr>
          <w:p w14:paraId="732917EC" w14:textId="77777777" w:rsidR="001D50E2" w:rsidRPr="007606FE" w:rsidRDefault="001D50E2" w:rsidP="001D50E2">
            <w:pPr>
              <w:spacing w:after="0" w:line="240" w:lineRule="auto"/>
              <w:jc w:val="center"/>
              <w:rPr>
                <w:rFonts w:ascii="Times New Roman" w:hAnsi="Times New Roman"/>
                <w:sz w:val="24"/>
                <w:szCs w:val="24"/>
              </w:rPr>
            </w:pPr>
          </w:p>
          <w:p w14:paraId="0A87BB43"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$600</w:t>
            </w:r>
          </w:p>
        </w:tc>
        <w:tc>
          <w:tcPr>
            <w:tcW w:w="2430" w:type="dxa"/>
          </w:tcPr>
          <w:p w14:paraId="1427BD01" w14:textId="77777777" w:rsidR="001D50E2" w:rsidRPr="007606FE" w:rsidRDefault="001D50E2" w:rsidP="001D50E2">
            <w:pPr>
              <w:spacing w:after="0" w:line="240" w:lineRule="auto"/>
              <w:jc w:val="center"/>
              <w:rPr>
                <w:rFonts w:ascii="Times New Roman" w:hAnsi="Times New Roman"/>
                <w:sz w:val="24"/>
                <w:szCs w:val="24"/>
              </w:rPr>
            </w:pPr>
          </w:p>
          <w:p w14:paraId="538A83AA"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$750</w:t>
            </w:r>
          </w:p>
        </w:tc>
      </w:tr>
      <w:tr w:rsidR="001D50E2" w:rsidRPr="007606FE" w14:paraId="18C846FB" w14:textId="77777777" w:rsidTr="001B7660">
        <w:trPr>
          <w:trHeight w:val="305"/>
        </w:trPr>
        <w:tc>
          <w:tcPr>
            <w:tcW w:w="6143" w:type="dxa"/>
          </w:tcPr>
          <w:p w14:paraId="3E9D8F7B" w14:textId="77777777" w:rsidR="001D50E2" w:rsidRPr="007606FE" w:rsidRDefault="001D50E2" w:rsidP="001D50E2">
            <w:pPr>
              <w:spacing w:after="0" w:line="240" w:lineRule="auto"/>
              <w:rPr>
                <w:rFonts w:ascii="Times New Roman" w:hAnsi="Times New Roman"/>
                <w:sz w:val="24"/>
                <w:szCs w:val="24"/>
              </w:rPr>
            </w:pPr>
          </w:p>
          <w:p w14:paraId="3D963408" w14:textId="77777777" w:rsidR="001D50E2" w:rsidRPr="007606FE" w:rsidRDefault="001D50E2" w:rsidP="001D50E2">
            <w:pPr>
              <w:spacing w:after="0" w:line="240" w:lineRule="auto"/>
              <w:rPr>
                <w:rFonts w:ascii="Times New Roman" w:hAnsi="Times New Roman"/>
                <w:sz w:val="24"/>
                <w:szCs w:val="24"/>
              </w:rPr>
            </w:pPr>
            <w:r w:rsidRPr="007606FE">
              <w:rPr>
                <w:rFonts w:ascii="Times New Roman" w:hAnsi="Times New Roman"/>
                <w:sz w:val="24"/>
                <w:szCs w:val="24"/>
              </w:rPr>
              <w:t>Commercial seafood dealer/seafood processor - possess HMS without required documentation</w:t>
            </w:r>
          </w:p>
        </w:tc>
        <w:tc>
          <w:tcPr>
            <w:tcW w:w="2317" w:type="dxa"/>
          </w:tcPr>
          <w:p w14:paraId="4656E249" w14:textId="77777777" w:rsidR="001D50E2" w:rsidRPr="007606FE" w:rsidRDefault="001D50E2" w:rsidP="001D50E2">
            <w:pPr>
              <w:spacing w:after="0" w:line="240" w:lineRule="auto"/>
              <w:jc w:val="center"/>
              <w:rPr>
                <w:rFonts w:ascii="Times New Roman" w:hAnsi="Times New Roman"/>
                <w:sz w:val="24"/>
                <w:szCs w:val="24"/>
              </w:rPr>
            </w:pPr>
          </w:p>
          <w:p w14:paraId="0E33DA06"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$1,000</w:t>
            </w:r>
          </w:p>
        </w:tc>
        <w:tc>
          <w:tcPr>
            <w:tcW w:w="2340" w:type="dxa"/>
          </w:tcPr>
          <w:p w14:paraId="763FC0F0" w14:textId="77777777" w:rsidR="001D50E2" w:rsidRPr="007606FE" w:rsidRDefault="001D50E2" w:rsidP="001D50E2">
            <w:pPr>
              <w:spacing w:after="0" w:line="240" w:lineRule="auto"/>
              <w:jc w:val="center"/>
              <w:rPr>
                <w:rFonts w:ascii="Times New Roman" w:hAnsi="Times New Roman"/>
                <w:sz w:val="24"/>
                <w:szCs w:val="24"/>
              </w:rPr>
            </w:pPr>
          </w:p>
          <w:p w14:paraId="06D9B033" w14:textId="77777777" w:rsidR="001D50E2" w:rsidRPr="007606FE" w:rsidRDefault="001D50E2" w:rsidP="001D50E2">
            <w:pPr>
              <w:spacing w:after="0" w:line="240" w:lineRule="auto"/>
              <w:jc w:val="center"/>
              <w:rPr>
                <w:rFonts w:ascii="Times New Roman" w:hAnsi="Times New Roman"/>
                <w:sz w:val="24"/>
                <w:szCs w:val="24"/>
              </w:rPr>
            </w:pPr>
            <w:r w:rsidRPr="007606FE">
              <w:rPr>
                <w:rFonts w:ascii="Times New Roman" w:hAnsi="Times New Roman"/>
                <w:sz w:val="24"/>
                <w:szCs w:val="24"/>
              </w:rPr>
              <w:t>$1,500</w:t>
            </w:r>
          </w:p>
        </w:tc>
        <w:tc>
          <w:tcPr>
            <w:tcW w:w="2430" w:type="dxa"/>
          </w:tcPr>
          <w:p w14:paraId="6849557D" w14:textId="77777777" w:rsidR="001D50E2" w:rsidRPr="007606FE" w:rsidRDefault="001D50E2" w:rsidP="001D50E2">
            <w:pPr>
              <w:spacing w:after="0" w:line="240" w:lineRule="auto"/>
              <w:jc w:val="center"/>
              <w:rPr>
                <w:rFonts w:ascii="Times New Roman" w:hAnsi="Times New Roman"/>
                <w:sz w:val="24"/>
                <w:szCs w:val="24"/>
              </w:rPr>
            </w:pPr>
          </w:p>
          <w:p w14:paraId="606188C1" w14:textId="03E3CF39" w:rsidR="001D50E2" w:rsidRPr="007606FE" w:rsidRDefault="007E0654" w:rsidP="001D50E2">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1D50E2" w:rsidRPr="007606FE" w14:paraId="2E474958" w14:textId="77777777" w:rsidTr="00C23E18">
        <w:trPr>
          <w:trHeight w:val="647"/>
        </w:trPr>
        <w:tc>
          <w:tcPr>
            <w:tcW w:w="6143" w:type="dxa"/>
            <w:shd w:val="clear" w:color="auto" w:fill="auto"/>
          </w:tcPr>
          <w:p w14:paraId="5657D01E" w14:textId="77777777" w:rsidR="001D50E2" w:rsidRPr="007606FE" w:rsidRDefault="001D50E2" w:rsidP="00C23E18">
            <w:pPr>
              <w:spacing w:after="0" w:line="240" w:lineRule="auto"/>
              <w:rPr>
                <w:rFonts w:ascii="Times New Roman" w:hAnsi="Times New Roman"/>
                <w:sz w:val="24"/>
                <w:szCs w:val="24"/>
              </w:rPr>
            </w:pPr>
            <w:r w:rsidRPr="007606FE">
              <w:rPr>
                <w:rFonts w:ascii="Times New Roman" w:hAnsi="Times New Roman"/>
                <w:sz w:val="24"/>
                <w:szCs w:val="24"/>
              </w:rPr>
              <w:t>Retain a billfish by a vessel with a pelagic longline aboard or harvested by gear other than rod and reel</w:t>
            </w:r>
          </w:p>
        </w:tc>
        <w:tc>
          <w:tcPr>
            <w:tcW w:w="2317" w:type="dxa"/>
            <w:shd w:val="clear" w:color="auto" w:fill="auto"/>
          </w:tcPr>
          <w:p w14:paraId="53A96517" w14:textId="751D7951" w:rsidR="001D50E2" w:rsidRPr="007606FE" w:rsidRDefault="001D50E2" w:rsidP="00C23E18">
            <w:pPr>
              <w:spacing w:after="0" w:line="240" w:lineRule="auto"/>
              <w:jc w:val="center"/>
              <w:rPr>
                <w:rFonts w:ascii="Times New Roman" w:hAnsi="Times New Roman"/>
                <w:sz w:val="24"/>
                <w:szCs w:val="24"/>
              </w:rPr>
            </w:pPr>
            <w:r w:rsidRPr="007606FE">
              <w:rPr>
                <w:rFonts w:ascii="Times New Roman" w:hAnsi="Times New Roman"/>
                <w:sz w:val="24"/>
                <w:szCs w:val="24"/>
              </w:rPr>
              <w:t>$1</w:t>
            </w:r>
            <w:r w:rsidR="00C23E18" w:rsidRPr="007606FE">
              <w:rPr>
                <w:rFonts w:ascii="Times New Roman" w:hAnsi="Times New Roman"/>
                <w:sz w:val="24"/>
                <w:szCs w:val="24"/>
              </w:rPr>
              <w:t>,</w:t>
            </w:r>
            <w:r w:rsidRPr="007606FE">
              <w:rPr>
                <w:rFonts w:ascii="Times New Roman" w:hAnsi="Times New Roman"/>
                <w:sz w:val="24"/>
                <w:szCs w:val="24"/>
              </w:rPr>
              <w:t>000</w:t>
            </w:r>
          </w:p>
        </w:tc>
        <w:tc>
          <w:tcPr>
            <w:tcW w:w="2340" w:type="dxa"/>
            <w:shd w:val="clear" w:color="auto" w:fill="auto"/>
          </w:tcPr>
          <w:p w14:paraId="75B111A6" w14:textId="77777777" w:rsidR="001D50E2" w:rsidRPr="007606FE" w:rsidRDefault="001D50E2" w:rsidP="00C23E18">
            <w:pPr>
              <w:spacing w:after="0" w:line="240" w:lineRule="auto"/>
              <w:jc w:val="center"/>
              <w:rPr>
                <w:rFonts w:ascii="Times New Roman" w:hAnsi="Times New Roman"/>
                <w:sz w:val="24"/>
                <w:szCs w:val="24"/>
              </w:rPr>
            </w:pPr>
            <w:r w:rsidRPr="007606FE">
              <w:rPr>
                <w:rFonts w:ascii="Times New Roman" w:hAnsi="Times New Roman"/>
                <w:sz w:val="24"/>
                <w:szCs w:val="24"/>
              </w:rPr>
              <w:t>$1,500</w:t>
            </w:r>
          </w:p>
        </w:tc>
        <w:tc>
          <w:tcPr>
            <w:tcW w:w="2430" w:type="dxa"/>
            <w:shd w:val="clear" w:color="auto" w:fill="auto"/>
          </w:tcPr>
          <w:p w14:paraId="636ED752" w14:textId="55916C9C" w:rsidR="001D50E2" w:rsidRPr="007606FE" w:rsidRDefault="007E0654" w:rsidP="00C23E18">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1D50E2" w:rsidRPr="007606FE" w14:paraId="032984E9" w14:textId="77777777" w:rsidTr="00C23E18">
        <w:trPr>
          <w:trHeight w:val="305"/>
        </w:trPr>
        <w:tc>
          <w:tcPr>
            <w:tcW w:w="13230" w:type="dxa"/>
            <w:gridSpan w:val="4"/>
            <w:shd w:val="clear" w:color="auto" w:fill="auto"/>
          </w:tcPr>
          <w:p w14:paraId="7FD585AA" w14:textId="77777777" w:rsidR="001D50E2" w:rsidRPr="007606FE" w:rsidRDefault="001D50E2" w:rsidP="001D50E2">
            <w:pPr>
              <w:spacing w:after="0" w:line="240" w:lineRule="auto"/>
              <w:jc w:val="center"/>
              <w:rPr>
                <w:rFonts w:ascii="Times New Roman" w:hAnsi="Times New Roman"/>
                <w:b/>
                <w:sz w:val="24"/>
                <w:szCs w:val="24"/>
              </w:rPr>
            </w:pPr>
          </w:p>
          <w:p w14:paraId="3D75BCA6" w14:textId="77777777" w:rsidR="001D50E2" w:rsidRPr="007606FE" w:rsidRDefault="001D50E2" w:rsidP="001D50E2">
            <w:pPr>
              <w:spacing w:after="0" w:line="240" w:lineRule="auto"/>
              <w:jc w:val="center"/>
              <w:rPr>
                <w:rFonts w:ascii="Times New Roman" w:hAnsi="Times New Roman"/>
                <w:b/>
                <w:sz w:val="24"/>
                <w:szCs w:val="24"/>
              </w:rPr>
            </w:pPr>
            <w:r w:rsidRPr="007606FE">
              <w:rPr>
                <w:rFonts w:ascii="Times New Roman" w:hAnsi="Times New Roman"/>
                <w:b/>
                <w:sz w:val="24"/>
                <w:szCs w:val="24"/>
              </w:rPr>
              <w:t>ANTARCTIC MARINE LIVING RESOURCES PROTECTION ACT</w:t>
            </w:r>
          </w:p>
          <w:p w14:paraId="68D309BD" w14:textId="77777777" w:rsidR="001D50E2" w:rsidRPr="007606FE" w:rsidRDefault="001D50E2" w:rsidP="001D50E2">
            <w:pPr>
              <w:spacing w:after="0" w:line="240" w:lineRule="auto"/>
              <w:jc w:val="center"/>
              <w:rPr>
                <w:rFonts w:ascii="Times New Roman" w:hAnsi="Times New Roman"/>
                <w:b/>
                <w:sz w:val="24"/>
                <w:szCs w:val="24"/>
              </w:rPr>
            </w:pPr>
          </w:p>
        </w:tc>
      </w:tr>
      <w:tr w:rsidR="001D50E2" w:rsidRPr="007606FE" w14:paraId="196422C0" w14:textId="77777777" w:rsidTr="00943414">
        <w:trPr>
          <w:trHeight w:val="845"/>
        </w:trPr>
        <w:tc>
          <w:tcPr>
            <w:tcW w:w="6143" w:type="dxa"/>
          </w:tcPr>
          <w:p w14:paraId="6ADC8BAD" w14:textId="77777777" w:rsidR="001D50E2" w:rsidRPr="007606FE" w:rsidRDefault="001D50E2" w:rsidP="001D50E2">
            <w:pPr>
              <w:spacing w:after="0" w:line="240" w:lineRule="auto"/>
              <w:rPr>
                <w:rFonts w:ascii="Times New Roman" w:hAnsi="Times New Roman"/>
                <w:sz w:val="24"/>
                <w:szCs w:val="24"/>
              </w:rPr>
            </w:pPr>
            <w:r w:rsidRPr="007606FE">
              <w:rPr>
                <w:rFonts w:ascii="Times New Roman" w:hAnsi="Times New Roman"/>
                <w:sz w:val="24"/>
                <w:szCs w:val="24"/>
              </w:rPr>
              <w:t xml:space="preserve">Submission of application for preapproval to import frozen </w:t>
            </w:r>
            <w:proofErr w:type="spellStart"/>
            <w:r w:rsidRPr="007606FE">
              <w:rPr>
                <w:rFonts w:ascii="Times New Roman" w:hAnsi="Times New Roman"/>
                <w:i/>
                <w:sz w:val="24"/>
                <w:szCs w:val="24"/>
              </w:rPr>
              <w:t>Dissostichus</w:t>
            </w:r>
            <w:proofErr w:type="spellEnd"/>
            <w:r w:rsidRPr="007606FE">
              <w:rPr>
                <w:rFonts w:ascii="Times New Roman" w:hAnsi="Times New Roman"/>
                <w:sz w:val="24"/>
                <w:szCs w:val="24"/>
              </w:rPr>
              <w:t xml:space="preserve"> spp. later than required, but prior to import</w:t>
            </w:r>
          </w:p>
        </w:tc>
        <w:tc>
          <w:tcPr>
            <w:tcW w:w="2317" w:type="dxa"/>
          </w:tcPr>
          <w:p w14:paraId="295DAEB2" w14:textId="77777777" w:rsidR="001D50E2" w:rsidRPr="007606FE" w:rsidRDefault="001D50E2" w:rsidP="00943414">
            <w:pPr>
              <w:spacing w:after="0" w:line="240" w:lineRule="auto"/>
              <w:jc w:val="center"/>
              <w:rPr>
                <w:rFonts w:ascii="Times New Roman" w:hAnsi="Times New Roman"/>
                <w:sz w:val="24"/>
                <w:szCs w:val="24"/>
              </w:rPr>
            </w:pPr>
            <w:r w:rsidRPr="007606FE">
              <w:rPr>
                <w:rFonts w:ascii="Times New Roman" w:hAnsi="Times New Roman"/>
                <w:sz w:val="24"/>
                <w:szCs w:val="24"/>
              </w:rPr>
              <w:t>$2,000</w:t>
            </w:r>
          </w:p>
        </w:tc>
        <w:tc>
          <w:tcPr>
            <w:tcW w:w="2340" w:type="dxa"/>
          </w:tcPr>
          <w:p w14:paraId="4B411F99" w14:textId="77777777" w:rsidR="001D50E2" w:rsidRPr="007606FE" w:rsidRDefault="001D50E2" w:rsidP="00943414">
            <w:pPr>
              <w:spacing w:after="0" w:line="240" w:lineRule="auto"/>
              <w:jc w:val="center"/>
              <w:rPr>
                <w:rFonts w:ascii="Times New Roman" w:hAnsi="Times New Roman"/>
                <w:sz w:val="24"/>
                <w:szCs w:val="24"/>
              </w:rPr>
            </w:pPr>
            <w:r w:rsidRPr="007606FE">
              <w:rPr>
                <w:rFonts w:ascii="Times New Roman" w:hAnsi="Times New Roman"/>
                <w:sz w:val="24"/>
                <w:szCs w:val="24"/>
              </w:rPr>
              <w:t>$3,000</w:t>
            </w:r>
          </w:p>
        </w:tc>
        <w:tc>
          <w:tcPr>
            <w:tcW w:w="2430" w:type="dxa"/>
          </w:tcPr>
          <w:p w14:paraId="1C660434" w14:textId="1BDDCA6A" w:rsidR="001D50E2" w:rsidRPr="007606FE" w:rsidRDefault="007E0654" w:rsidP="00943414">
            <w:pPr>
              <w:spacing w:after="0" w:line="240" w:lineRule="auto"/>
              <w:jc w:val="center"/>
              <w:rPr>
                <w:rFonts w:ascii="Times New Roman" w:hAnsi="Times New Roman"/>
                <w:sz w:val="24"/>
                <w:szCs w:val="24"/>
              </w:rPr>
            </w:pPr>
            <w:r w:rsidRPr="007606FE">
              <w:rPr>
                <w:rFonts w:ascii="Times New Roman" w:hAnsi="Times New Roman"/>
                <w:sz w:val="24"/>
                <w:szCs w:val="24"/>
              </w:rPr>
              <w:t>NA</w:t>
            </w:r>
          </w:p>
          <w:p w14:paraId="10BC0DA5" w14:textId="77777777" w:rsidR="001D50E2" w:rsidRPr="007606FE" w:rsidRDefault="001D50E2" w:rsidP="00943414">
            <w:pPr>
              <w:spacing w:after="0" w:line="240" w:lineRule="auto"/>
              <w:jc w:val="center"/>
              <w:rPr>
                <w:rFonts w:ascii="Times New Roman" w:hAnsi="Times New Roman"/>
                <w:sz w:val="24"/>
                <w:szCs w:val="24"/>
              </w:rPr>
            </w:pPr>
          </w:p>
        </w:tc>
      </w:tr>
      <w:tr w:rsidR="001D50E2" w:rsidRPr="007606FE" w14:paraId="7AE7CBD4" w14:textId="77777777" w:rsidTr="00C23E18">
        <w:trPr>
          <w:trHeight w:val="827"/>
        </w:trPr>
        <w:tc>
          <w:tcPr>
            <w:tcW w:w="13230" w:type="dxa"/>
            <w:gridSpan w:val="4"/>
          </w:tcPr>
          <w:p w14:paraId="7B22A383" w14:textId="5B9539F9" w:rsidR="001D50E2" w:rsidRPr="007606FE" w:rsidRDefault="001D50E2" w:rsidP="00E17870">
            <w:pPr>
              <w:spacing w:after="0" w:line="240" w:lineRule="auto"/>
              <w:jc w:val="center"/>
              <w:rPr>
                <w:rFonts w:ascii="Times New Roman" w:hAnsi="Times New Roman"/>
                <w:b/>
                <w:sz w:val="24"/>
                <w:szCs w:val="24"/>
              </w:rPr>
            </w:pPr>
            <w:r w:rsidRPr="007606FE">
              <w:rPr>
                <w:rFonts w:ascii="Times New Roman" w:hAnsi="Times New Roman"/>
                <w:b/>
                <w:sz w:val="24"/>
                <w:szCs w:val="24"/>
              </w:rPr>
              <w:t>MARINE MAMMAL PROTECTION ACT</w:t>
            </w:r>
          </w:p>
        </w:tc>
      </w:tr>
      <w:tr w:rsidR="00F120AC" w:rsidRPr="007606FE" w14:paraId="0CA97D2F" w14:textId="77777777" w:rsidTr="00C23E18">
        <w:trPr>
          <w:trHeight w:val="800"/>
        </w:trPr>
        <w:tc>
          <w:tcPr>
            <w:tcW w:w="6143" w:type="dxa"/>
            <w:vAlign w:val="center"/>
          </w:tcPr>
          <w:p w14:paraId="5138507A" w14:textId="77777777" w:rsidR="00C23E18" w:rsidRPr="007606FE" w:rsidRDefault="00F120AC" w:rsidP="00C23E18">
            <w:pPr>
              <w:spacing w:after="0"/>
              <w:rPr>
                <w:rFonts w:ascii="Times New Roman" w:hAnsi="Times New Roman"/>
                <w:sz w:val="24"/>
                <w:szCs w:val="24"/>
              </w:rPr>
            </w:pPr>
            <w:r w:rsidRPr="007606FE">
              <w:rPr>
                <w:rFonts w:ascii="Times New Roman" w:hAnsi="Times New Roman"/>
                <w:sz w:val="24"/>
                <w:szCs w:val="24"/>
              </w:rPr>
              <w:t>Feeding a marine mammal in the wild</w:t>
            </w:r>
          </w:p>
          <w:p w14:paraId="263CAD07" w14:textId="787448EF" w:rsidR="00F120AC" w:rsidRPr="007606FE" w:rsidRDefault="00943414" w:rsidP="00C23E18">
            <w:pPr>
              <w:spacing w:after="0"/>
              <w:rPr>
                <w:rFonts w:ascii="Times New Roman" w:hAnsi="Times New Roman"/>
                <w:sz w:val="24"/>
                <w:szCs w:val="24"/>
              </w:rPr>
            </w:pPr>
            <w:r w:rsidRPr="007606FE">
              <w:rPr>
                <w:rFonts w:ascii="Times New Roman" w:hAnsi="Times New Roman"/>
                <w:sz w:val="24"/>
                <w:szCs w:val="24"/>
              </w:rPr>
              <w:tab/>
            </w:r>
            <w:r w:rsidRPr="007606FE">
              <w:rPr>
                <w:rFonts w:ascii="Times New Roman" w:hAnsi="Times New Roman"/>
                <w:sz w:val="24"/>
                <w:szCs w:val="24"/>
              </w:rPr>
              <w:tab/>
            </w:r>
          </w:p>
        </w:tc>
        <w:tc>
          <w:tcPr>
            <w:tcW w:w="2317" w:type="dxa"/>
          </w:tcPr>
          <w:p w14:paraId="5F4CF2FA" w14:textId="77777777" w:rsidR="00C23E18" w:rsidRPr="007606FE" w:rsidRDefault="00C23E18" w:rsidP="00C23E18">
            <w:pPr>
              <w:spacing w:after="0"/>
              <w:jc w:val="center"/>
              <w:rPr>
                <w:rFonts w:ascii="Times New Roman" w:hAnsi="Times New Roman"/>
                <w:sz w:val="24"/>
                <w:szCs w:val="24"/>
              </w:rPr>
            </w:pPr>
          </w:p>
          <w:p w14:paraId="201EF941" w14:textId="77777777" w:rsidR="00F120AC" w:rsidRPr="007606FE" w:rsidRDefault="00943414" w:rsidP="00C23E18">
            <w:pPr>
              <w:spacing w:after="0"/>
              <w:jc w:val="center"/>
              <w:rPr>
                <w:rFonts w:ascii="Times New Roman" w:hAnsi="Times New Roman"/>
                <w:sz w:val="24"/>
                <w:szCs w:val="24"/>
              </w:rPr>
            </w:pPr>
            <w:r w:rsidRPr="007606FE">
              <w:rPr>
                <w:rFonts w:ascii="Times New Roman" w:hAnsi="Times New Roman"/>
                <w:sz w:val="24"/>
                <w:szCs w:val="24"/>
              </w:rPr>
              <w:t>$</w:t>
            </w:r>
            <w:r w:rsidR="00C23E18" w:rsidRPr="007606FE">
              <w:rPr>
                <w:rFonts w:ascii="Times New Roman" w:hAnsi="Times New Roman"/>
                <w:sz w:val="24"/>
                <w:szCs w:val="24"/>
              </w:rPr>
              <w:t>500</w:t>
            </w:r>
          </w:p>
          <w:p w14:paraId="11C7F5FE" w14:textId="01BEFB71" w:rsidR="00C23E18" w:rsidRPr="007606FE" w:rsidRDefault="00C23E18" w:rsidP="00C23E18">
            <w:pPr>
              <w:spacing w:after="0"/>
              <w:jc w:val="center"/>
              <w:rPr>
                <w:rFonts w:ascii="Times New Roman" w:hAnsi="Times New Roman"/>
                <w:sz w:val="24"/>
                <w:szCs w:val="24"/>
              </w:rPr>
            </w:pPr>
          </w:p>
        </w:tc>
        <w:tc>
          <w:tcPr>
            <w:tcW w:w="2340" w:type="dxa"/>
          </w:tcPr>
          <w:p w14:paraId="26123BC9" w14:textId="77777777" w:rsidR="00C23E18" w:rsidRPr="007606FE" w:rsidRDefault="00C23E18" w:rsidP="00E17870">
            <w:pPr>
              <w:spacing w:after="0"/>
              <w:jc w:val="center"/>
              <w:rPr>
                <w:rFonts w:ascii="Times New Roman" w:hAnsi="Times New Roman"/>
                <w:sz w:val="24"/>
                <w:szCs w:val="24"/>
              </w:rPr>
            </w:pPr>
          </w:p>
          <w:p w14:paraId="10777A9C" w14:textId="77777777" w:rsidR="00F120AC" w:rsidRPr="007606FE" w:rsidRDefault="007E0654" w:rsidP="00E17870">
            <w:pPr>
              <w:spacing w:after="0"/>
              <w:jc w:val="center"/>
              <w:rPr>
                <w:rFonts w:ascii="Times New Roman" w:hAnsi="Times New Roman"/>
                <w:sz w:val="24"/>
                <w:szCs w:val="24"/>
              </w:rPr>
            </w:pPr>
            <w:r w:rsidRPr="007606FE">
              <w:rPr>
                <w:rFonts w:ascii="Times New Roman" w:hAnsi="Times New Roman"/>
                <w:sz w:val="24"/>
                <w:szCs w:val="24"/>
              </w:rPr>
              <w:t>NA</w:t>
            </w:r>
          </w:p>
          <w:p w14:paraId="3F34BB75" w14:textId="16C0CAF0" w:rsidR="00943414" w:rsidRPr="007606FE" w:rsidRDefault="00943414" w:rsidP="00E17870">
            <w:pPr>
              <w:spacing w:after="0"/>
              <w:jc w:val="center"/>
              <w:rPr>
                <w:rFonts w:ascii="Times New Roman" w:hAnsi="Times New Roman"/>
                <w:sz w:val="24"/>
                <w:szCs w:val="24"/>
              </w:rPr>
            </w:pPr>
          </w:p>
        </w:tc>
        <w:tc>
          <w:tcPr>
            <w:tcW w:w="2430" w:type="dxa"/>
          </w:tcPr>
          <w:p w14:paraId="6F64FE2A" w14:textId="77777777" w:rsidR="00943414" w:rsidRPr="007606FE" w:rsidRDefault="00943414" w:rsidP="00E17870">
            <w:pPr>
              <w:spacing w:after="0"/>
              <w:jc w:val="center"/>
              <w:rPr>
                <w:rFonts w:ascii="Times New Roman" w:hAnsi="Times New Roman"/>
                <w:sz w:val="24"/>
                <w:szCs w:val="24"/>
              </w:rPr>
            </w:pPr>
          </w:p>
          <w:p w14:paraId="7D45779C" w14:textId="77777777" w:rsidR="00F120AC" w:rsidRPr="007606FE" w:rsidRDefault="007E0654" w:rsidP="00E17870">
            <w:pPr>
              <w:spacing w:after="0"/>
              <w:jc w:val="center"/>
              <w:rPr>
                <w:rFonts w:ascii="Times New Roman" w:hAnsi="Times New Roman"/>
                <w:sz w:val="24"/>
                <w:szCs w:val="24"/>
              </w:rPr>
            </w:pPr>
            <w:r w:rsidRPr="007606FE">
              <w:rPr>
                <w:rFonts w:ascii="Times New Roman" w:hAnsi="Times New Roman"/>
                <w:sz w:val="24"/>
                <w:szCs w:val="24"/>
              </w:rPr>
              <w:t>NA</w:t>
            </w:r>
          </w:p>
          <w:p w14:paraId="65085B75" w14:textId="7D360518" w:rsidR="00943414" w:rsidRPr="007606FE" w:rsidRDefault="00943414" w:rsidP="00E17870">
            <w:pPr>
              <w:spacing w:after="0"/>
              <w:jc w:val="center"/>
              <w:rPr>
                <w:rFonts w:ascii="Times New Roman" w:hAnsi="Times New Roman"/>
                <w:sz w:val="24"/>
                <w:szCs w:val="24"/>
              </w:rPr>
            </w:pPr>
          </w:p>
        </w:tc>
      </w:tr>
      <w:tr w:rsidR="00F120AC" w:rsidRPr="007606FE" w14:paraId="4AAA3EE6" w14:textId="77777777" w:rsidTr="00E17870">
        <w:trPr>
          <w:trHeight w:val="1133"/>
        </w:trPr>
        <w:tc>
          <w:tcPr>
            <w:tcW w:w="6143" w:type="dxa"/>
          </w:tcPr>
          <w:p w14:paraId="0AAAB25C" w14:textId="7085385E" w:rsidR="00F120AC" w:rsidRPr="007606FE" w:rsidRDefault="00C23E18" w:rsidP="00C23E18">
            <w:pPr>
              <w:spacing w:after="0"/>
              <w:rPr>
                <w:rFonts w:ascii="Times New Roman" w:hAnsi="Times New Roman"/>
                <w:sz w:val="24"/>
                <w:szCs w:val="24"/>
              </w:rPr>
            </w:pPr>
            <w:r w:rsidRPr="007606FE">
              <w:rPr>
                <w:rFonts w:ascii="Times New Roman" w:hAnsi="Times New Roman"/>
                <w:sz w:val="24"/>
                <w:szCs w:val="24"/>
              </w:rPr>
              <w:t>Level A/B Harassment – other than feeding (e.g., direct contact of marine mammals by humans, unauthorized removal/rescues, allowing pets to harass marine mammals, or any other action that causes a significant change or response in a marine mammal's behavior)</w:t>
            </w:r>
          </w:p>
        </w:tc>
        <w:tc>
          <w:tcPr>
            <w:tcW w:w="2317" w:type="dxa"/>
          </w:tcPr>
          <w:p w14:paraId="7DA7B951" w14:textId="77777777" w:rsidR="00943414" w:rsidRPr="007606FE" w:rsidRDefault="00943414" w:rsidP="00E17870">
            <w:pPr>
              <w:spacing w:after="0"/>
              <w:ind w:firstLine="357"/>
              <w:jc w:val="center"/>
              <w:rPr>
                <w:rFonts w:ascii="Times New Roman" w:hAnsi="Times New Roman"/>
                <w:sz w:val="24"/>
                <w:szCs w:val="24"/>
              </w:rPr>
            </w:pPr>
          </w:p>
          <w:p w14:paraId="116B9BAE" w14:textId="77777777" w:rsidR="00C23E18" w:rsidRPr="007606FE" w:rsidRDefault="00C23E18" w:rsidP="00E17870">
            <w:pPr>
              <w:spacing w:after="0"/>
              <w:ind w:firstLine="357"/>
              <w:jc w:val="center"/>
              <w:rPr>
                <w:rFonts w:ascii="Times New Roman" w:hAnsi="Times New Roman"/>
                <w:sz w:val="24"/>
                <w:szCs w:val="24"/>
              </w:rPr>
            </w:pPr>
          </w:p>
          <w:p w14:paraId="1663CEB2" w14:textId="0D860D24" w:rsidR="00F120AC" w:rsidRPr="007606FE" w:rsidRDefault="009A1AE7" w:rsidP="00E17870">
            <w:pPr>
              <w:spacing w:after="0"/>
              <w:ind w:firstLine="357"/>
              <w:jc w:val="center"/>
              <w:rPr>
                <w:rFonts w:ascii="Times New Roman" w:hAnsi="Times New Roman"/>
                <w:sz w:val="24"/>
                <w:szCs w:val="24"/>
              </w:rPr>
            </w:pPr>
            <w:r>
              <w:rPr>
                <w:rFonts w:ascii="Times New Roman" w:hAnsi="Times New Roman"/>
                <w:sz w:val="24"/>
                <w:szCs w:val="24"/>
              </w:rPr>
              <w:t>$100</w:t>
            </w:r>
          </w:p>
          <w:p w14:paraId="457D5B7A" w14:textId="4B032DEB" w:rsidR="00F120AC" w:rsidRPr="007606FE" w:rsidRDefault="00F120AC" w:rsidP="00E17870">
            <w:pPr>
              <w:spacing w:after="0"/>
              <w:ind w:firstLine="357"/>
              <w:jc w:val="center"/>
              <w:rPr>
                <w:rFonts w:ascii="Times New Roman" w:hAnsi="Times New Roman"/>
                <w:sz w:val="24"/>
                <w:szCs w:val="24"/>
              </w:rPr>
            </w:pPr>
          </w:p>
        </w:tc>
        <w:tc>
          <w:tcPr>
            <w:tcW w:w="2340" w:type="dxa"/>
          </w:tcPr>
          <w:p w14:paraId="267D4DD7" w14:textId="77777777" w:rsidR="00943414" w:rsidRPr="007606FE" w:rsidRDefault="00943414" w:rsidP="00E17870">
            <w:pPr>
              <w:spacing w:after="0"/>
              <w:jc w:val="center"/>
              <w:rPr>
                <w:rFonts w:ascii="Times New Roman" w:hAnsi="Times New Roman"/>
                <w:sz w:val="24"/>
                <w:szCs w:val="24"/>
              </w:rPr>
            </w:pPr>
          </w:p>
          <w:p w14:paraId="68400DAB" w14:textId="77777777" w:rsidR="00C23E18" w:rsidRPr="007606FE" w:rsidRDefault="00C23E18" w:rsidP="00E17870">
            <w:pPr>
              <w:spacing w:after="0"/>
              <w:jc w:val="center"/>
              <w:rPr>
                <w:rFonts w:ascii="Times New Roman" w:hAnsi="Times New Roman"/>
                <w:sz w:val="24"/>
                <w:szCs w:val="24"/>
              </w:rPr>
            </w:pPr>
          </w:p>
          <w:p w14:paraId="752B20D2" w14:textId="3F47F3A3" w:rsidR="00F120AC" w:rsidRPr="007606FE" w:rsidRDefault="00C23E18" w:rsidP="00E17870">
            <w:pPr>
              <w:spacing w:after="0"/>
              <w:jc w:val="center"/>
              <w:rPr>
                <w:rFonts w:ascii="Times New Roman" w:hAnsi="Times New Roman"/>
                <w:sz w:val="24"/>
                <w:szCs w:val="24"/>
              </w:rPr>
            </w:pPr>
            <w:r w:rsidRPr="007606FE">
              <w:rPr>
                <w:rFonts w:ascii="Times New Roman" w:hAnsi="Times New Roman"/>
                <w:sz w:val="24"/>
                <w:szCs w:val="24"/>
              </w:rPr>
              <w:t>$500</w:t>
            </w:r>
          </w:p>
        </w:tc>
        <w:tc>
          <w:tcPr>
            <w:tcW w:w="2430" w:type="dxa"/>
          </w:tcPr>
          <w:p w14:paraId="301FFCDC" w14:textId="77777777" w:rsidR="00943414" w:rsidRPr="007606FE" w:rsidRDefault="00943414" w:rsidP="00E17870">
            <w:pPr>
              <w:spacing w:after="0"/>
              <w:jc w:val="center"/>
              <w:rPr>
                <w:rFonts w:ascii="Times New Roman" w:hAnsi="Times New Roman"/>
                <w:sz w:val="24"/>
                <w:szCs w:val="24"/>
              </w:rPr>
            </w:pPr>
          </w:p>
          <w:p w14:paraId="4E2B8EA5" w14:textId="77777777" w:rsidR="00C23E18" w:rsidRPr="007606FE" w:rsidRDefault="00C23E18" w:rsidP="00E17870">
            <w:pPr>
              <w:spacing w:after="0"/>
              <w:jc w:val="center"/>
              <w:rPr>
                <w:rFonts w:ascii="Times New Roman" w:hAnsi="Times New Roman"/>
                <w:sz w:val="24"/>
                <w:szCs w:val="24"/>
              </w:rPr>
            </w:pPr>
          </w:p>
          <w:p w14:paraId="12971FC3" w14:textId="465A86C9" w:rsidR="00F120AC" w:rsidRPr="007606FE" w:rsidRDefault="00C23E18" w:rsidP="00E17870">
            <w:pPr>
              <w:spacing w:after="0"/>
              <w:jc w:val="center"/>
              <w:rPr>
                <w:rFonts w:ascii="Times New Roman" w:hAnsi="Times New Roman"/>
                <w:sz w:val="24"/>
                <w:szCs w:val="24"/>
              </w:rPr>
            </w:pPr>
            <w:r w:rsidRPr="007606FE">
              <w:rPr>
                <w:rFonts w:ascii="Times New Roman" w:hAnsi="Times New Roman"/>
                <w:sz w:val="24"/>
                <w:szCs w:val="24"/>
              </w:rPr>
              <w:t>NA</w:t>
            </w:r>
          </w:p>
        </w:tc>
      </w:tr>
      <w:tr w:rsidR="0036471F" w:rsidRPr="007606FE" w14:paraId="16EADE57" w14:textId="77777777" w:rsidTr="0036471F">
        <w:tc>
          <w:tcPr>
            <w:tcW w:w="6143" w:type="dxa"/>
          </w:tcPr>
          <w:p w14:paraId="49ACA290" w14:textId="0F8FE046" w:rsidR="0036471F" w:rsidRPr="007606FE" w:rsidRDefault="0036471F" w:rsidP="00E17870">
            <w:pPr>
              <w:spacing w:after="0"/>
              <w:rPr>
                <w:rFonts w:ascii="Times New Roman" w:hAnsi="Times New Roman"/>
                <w:sz w:val="24"/>
                <w:szCs w:val="24"/>
              </w:rPr>
            </w:pPr>
            <w:r w:rsidRPr="007606FE">
              <w:rPr>
                <w:rFonts w:ascii="Times New Roman" w:hAnsi="Times New Roman"/>
                <w:sz w:val="24"/>
                <w:szCs w:val="24"/>
              </w:rPr>
              <w:t>Import canned whale meat:</w:t>
            </w:r>
          </w:p>
          <w:p w14:paraId="3BA3A223" w14:textId="56E33097" w:rsidR="0036471F" w:rsidRPr="007606FE" w:rsidRDefault="0036471F" w:rsidP="00E17870">
            <w:pPr>
              <w:spacing w:after="0"/>
              <w:rPr>
                <w:rFonts w:ascii="Times New Roman" w:hAnsi="Times New Roman"/>
                <w:sz w:val="24"/>
                <w:szCs w:val="24"/>
              </w:rPr>
            </w:pPr>
            <w:r w:rsidRPr="007606FE">
              <w:rPr>
                <w:rFonts w:ascii="Times New Roman" w:hAnsi="Times New Roman"/>
                <w:sz w:val="24"/>
                <w:szCs w:val="24"/>
              </w:rPr>
              <w:tab/>
            </w:r>
            <w:r w:rsidRPr="007606FE">
              <w:rPr>
                <w:rFonts w:ascii="Times New Roman" w:hAnsi="Times New Roman"/>
                <w:sz w:val="24"/>
                <w:szCs w:val="24"/>
              </w:rPr>
              <w:tab/>
              <w:t>1 to 5 cans:</w:t>
            </w:r>
          </w:p>
          <w:p w14:paraId="743708D3" w14:textId="77777777" w:rsidR="00E17870" w:rsidRPr="007606FE" w:rsidRDefault="0036471F" w:rsidP="00E17870">
            <w:pPr>
              <w:spacing w:after="0"/>
              <w:rPr>
                <w:rFonts w:ascii="Times New Roman" w:hAnsi="Times New Roman"/>
                <w:sz w:val="24"/>
                <w:szCs w:val="24"/>
              </w:rPr>
            </w:pPr>
            <w:r w:rsidRPr="007606FE">
              <w:rPr>
                <w:rFonts w:ascii="Times New Roman" w:hAnsi="Times New Roman"/>
                <w:sz w:val="24"/>
                <w:szCs w:val="24"/>
              </w:rPr>
              <w:tab/>
            </w:r>
            <w:r w:rsidRPr="007606FE">
              <w:rPr>
                <w:rFonts w:ascii="Times New Roman" w:hAnsi="Times New Roman"/>
                <w:sz w:val="24"/>
                <w:szCs w:val="24"/>
              </w:rPr>
              <w:tab/>
            </w:r>
          </w:p>
          <w:p w14:paraId="48838980" w14:textId="73336306" w:rsidR="0036471F" w:rsidRPr="007606FE" w:rsidRDefault="00E17870" w:rsidP="00E17870">
            <w:pPr>
              <w:spacing w:after="0"/>
              <w:rPr>
                <w:rFonts w:ascii="Times New Roman" w:hAnsi="Times New Roman"/>
                <w:sz w:val="24"/>
                <w:szCs w:val="24"/>
              </w:rPr>
            </w:pPr>
            <w:r w:rsidRPr="007606FE">
              <w:rPr>
                <w:rFonts w:ascii="Times New Roman" w:hAnsi="Times New Roman"/>
                <w:sz w:val="24"/>
                <w:szCs w:val="24"/>
              </w:rPr>
              <w:t xml:space="preserve">                        </w:t>
            </w:r>
            <w:r w:rsidR="0036471F" w:rsidRPr="007606FE">
              <w:rPr>
                <w:rFonts w:ascii="Times New Roman" w:hAnsi="Times New Roman"/>
                <w:sz w:val="24"/>
                <w:szCs w:val="24"/>
              </w:rPr>
              <w:t>6 to 10 cans:</w:t>
            </w:r>
          </w:p>
        </w:tc>
        <w:tc>
          <w:tcPr>
            <w:tcW w:w="2317" w:type="dxa"/>
          </w:tcPr>
          <w:p w14:paraId="06A813D2" w14:textId="77777777" w:rsidR="0036471F" w:rsidRPr="007606FE" w:rsidRDefault="0036471F" w:rsidP="00E17870">
            <w:pPr>
              <w:spacing w:after="0"/>
              <w:jc w:val="center"/>
              <w:rPr>
                <w:rFonts w:ascii="Times New Roman" w:hAnsi="Times New Roman"/>
                <w:sz w:val="24"/>
                <w:szCs w:val="24"/>
              </w:rPr>
            </w:pPr>
          </w:p>
          <w:p w14:paraId="7AB97B10" w14:textId="7436F100" w:rsidR="00E17870" w:rsidRPr="007606FE" w:rsidRDefault="0036471F" w:rsidP="00E17870">
            <w:pPr>
              <w:spacing w:after="0"/>
              <w:jc w:val="center"/>
              <w:rPr>
                <w:rFonts w:ascii="Times New Roman" w:hAnsi="Times New Roman"/>
                <w:sz w:val="24"/>
                <w:szCs w:val="24"/>
              </w:rPr>
            </w:pPr>
            <w:r w:rsidRPr="007606FE">
              <w:rPr>
                <w:rFonts w:ascii="Times New Roman" w:hAnsi="Times New Roman"/>
                <w:sz w:val="24"/>
                <w:szCs w:val="24"/>
              </w:rPr>
              <w:t>$250</w:t>
            </w:r>
            <w:r w:rsidR="00E17870" w:rsidRPr="007606FE">
              <w:rPr>
                <w:rFonts w:ascii="Times New Roman" w:hAnsi="Times New Roman"/>
                <w:sz w:val="24"/>
                <w:szCs w:val="24"/>
              </w:rPr>
              <w:t>*</w:t>
            </w:r>
            <w:r w:rsidRPr="007606FE">
              <w:rPr>
                <w:rFonts w:ascii="Times New Roman" w:hAnsi="Times New Roman"/>
                <w:sz w:val="24"/>
                <w:szCs w:val="24"/>
              </w:rPr>
              <w:t xml:space="preserve"> </w:t>
            </w:r>
          </w:p>
          <w:p w14:paraId="156AC782" w14:textId="77777777" w:rsidR="00E17870" w:rsidRPr="007606FE" w:rsidRDefault="00E17870" w:rsidP="00E17870">
            <w:pPr>
              <w:spacing w:after="0"/>
              <w:jc w:val="center"/>
              <w:rPr>
                <w:rFonts w:ascii="Times New Roman" w:hAnsi="Times New Roman"/>
                <w:sz w:val="24"/>
                <w:szCs w:val="24"/>
              </w:rPr>
            </w:pPr>
          </w:p>
          <w:p w14:paraId="60935A83" w14:textId="77777777" w:rsidR="0036471F" w:rsidRPr="007606FE" w:rsidRDefault="0036471F" w:rsidP="00E17870">
            <w:pPr>
              <w:spacing w:after="0"/>
              <w:jc w:val="center"/>
              <w:rPr>
                <w:rFonts w:ascii="Times New Roman" w:hAnsi="Times New Roman"/>
                <w:sz w:val="24"/>
                <w:szCs w:val="24"/>
              </w:rPr>
            </w:pPr>
            <w:r w:rsidRPr="007606FE">
              <w:rPr>
                <w:rFonts w:ascii="Times New Roman" w:hAnsi="Times New Roman"/>
                <w:sz w:val="24"/>
                <w:szCs w:val="24"/>
              </w:rPr>
              <w:t>$</w:t>
            </w:r>
            <w:r w:rsidR="00E17870" w:rsidRPr="007606FE">
              <w:rPr>
                <w:rFonts w:ascii="Times New Roman" w:hAnsi="Times New Roman"/>
                <w:sz w:val="24"/>
                <w:szCs w:val="24"/>
              </w:rPr>
              <w:t>500*</w:t>
            </w:r>
          </w:p>
          <w:p w14:paraId="793ECA6A" w14:textId="17C75CA0" w:rsidR="00E17870" w:rsidRPr="007606FE" w:rsidRDefault="00E17870" w:rsidP="00BB7876">
            <w:pPr>
              <w:spacing w:after="0"/>
              <w:jc w:val="center"/>
              <w:rPr>
                <w:rFonts w:ascii="Times New Roman" w:hAnsi="Times New Roman"/>
                <w:sz w:val="24"/>
                <w:szCs w:val="24"/>
              </w:rPr>
            </w:pPr>
            <w:r w:rsidRPr="007606FE">
              <w:rPr>
                <w:rFonts w:ascii="Times New Roman" w:hAnsi="Times New Roman"/>
                <w:sz w:val="24"/>
                <w:szCs w:val="24"/>
              </w:rPr>
              <w:t>*plus abandonment of whale meat</w:t>
            </w:r>
          </w:p>
        </w:tc>
        <w:tc>
          <w:tcPr>
            <w:tcW w:w="2340" w:type="dxa"/>
          </w:tcPr>
          <w:p w14:paraId="66DACE1D" w14:textId="77777777" w:rsidR="0036471F" w:rsidRPr="007606FE" w:rsidRDefault="0036471F" w:rsidP="00E17870">
            <w:pPr>
              <w:spacing w:after="0"/>
              <w:jc w:val="center"/>
              <w:rPr>
                <w:rFonts w:ascii="Times New Roman" w:hAnsi="Times New Roman"/>
                <w:sz w:val="24"/>
                <w:szCs w:val="24"/>
              </w:rPr>
            </w:pPr>
          </w:p>
          <w:p w14:paraId="73221615" w14:textId="7AC8943E" w:rsidR="0036471F" w:rsidRPr="007606FE" w:rsidRDefault="0036471F" w:rsidP="00E17870">
            <w:pPr>
              <w:spacing w:after="0"/>
              <w:jc w:val="center"/>
              <w:rPr>
                <w:rFonts w:ascii="Times New Roman" w:hAnsi="Times New Roman"/>
                <w:sz w:val="24"/>
                <w:szCs w:val="24"/>
              </w:rPr>
            </w:pPr>
            <w:r w:rsidRPr="007606FE">
              <w:rPr>
                <w:rFonts w:ascii="Times New Roman" w:hAnsi="Times New Roman"/>
                <w:sz w:val="24"/>
                <w:szCs w:val="24"/>
              </w:rPr>
              <w:t>$500</w:t>
            </w:r>
            <w:r w:rsidR="00E17870" w:rsidRPr="007606FE">
              <w:rPr>
                <w:rFonts w:ascii="Times New Roman" w:hAnsi="Times New Roman"/>
                <w:sz w:val="24"/>
                <w:szCs w:val="24"/>
              </w:rPr>
              <w:t>*</w:t>
            </w:r>
          </w:p>
          <w:p w14:paraId="3C74701D" w14:textId="77777777" w:rsidR="00E17870" w:rsidRPr="007606FE" w:rsidRDefault="00E17870" w:rsidP="00E17870">
            <w:pPr>
              <w:spacing w:after="0"/>
              <w:jc w:val="center"/>
              <w:rPr>
                <w:rFonts w:ascii="Times New Roman" w:hAnsi="Times New Roman"/>
                <w:sz w:val="24"/>
                <w:szCs w:val="24"/>
              </w:rPr>
            </w:pPr>
          </w:p>
          <w:p w14:paraId="17D427E0" w14:textId="77777777" w:rsidR="0036471F" w:rsidRPr="007606FE" w:rsidRDefault="0036471F" w:rsidP="00E17870">
            <w:pPr>
              <w:spacing w:after="0"/>
              <w:jc w:val="center"/>
              <w:rPr>
                <w:rFonts w:ascii="Times New Roman" w:hAnsi="Times New Roman"/>
                <w:sz w:val="24"/>
                <w:szCs w:val="24"/>
              </w:rPr>
            </w:pPr>
            <w:r w:rsidRPr="007606FE">
              <w:rPr>
                <w:rFonts w:ascii="Times New Roman" w:hAnsi="Times New Roman"/>
                <w:sz w:val="24"/>
                <w:szCs w:val="24"/>
              </w:rPr>
              <w:t>$1000</w:t>
            </w:r>
            <w:r w:rsidR="00E17870" w:rsidRPr="007606FE">
              <w:rPr>
                <w:rFonts w:ascii="Times New Roman" w:hAnsi="Times New Roman"/>
                <w:sz w:val="24"/>
                <w:szCs w:val="24"/>
              </w:rPr>
              <w:t xml:space="preserve">* </w:t>
            </w:r>
          </w:p>
          <w:p w14:paraId="78E83951" w14:textId="4B576E80" w:rsidR="00E17870" w:rsidRPr="007606FE" w:rsidRDefault="00E17870" w:rsidP="00E17870">
            <w:pPr>
              <w:spacing w:after="0"/>
              <w:jc w:val="center"/>
              <w:rPr>
                <w:rFonts w:ascii="Times New Roman" w:hAnsi="Times New Roman"/>
                <w:sz w:val="24"/>
                <w:szCs w:val="24"/>
              </w:rPr>
            </w:pPr>
            <w:r w:rsidRPr="007606FE">
              <w:rPr>
                <w:rFonts w:ascii="Times New Roman" w:hAnsi="Times New Roman"/>
                <w:sz w:val="24"/>
                <w:szCs w:val="24"/>
              </w:rPr>
              <w:t>*plus abandonment of whale meat</w:t>
            </w:r>
          </w:p>
        </w:tc>
        <w:tc>
          <w:tcPr>
            <w:tcW w:w="2430" w:type="dxa"/>
          </w:tcPr>
          <w:p w14:paraId="44C650F0" w14:textId="77777777" w:rsidR="0036471F" w:rsidRPr="007606FE" w:rsidRDefault="0036471F" w:rsidP="00E17870">
            <w:pPr>
              <w:spacing w:after="0"/>
              <w:jc w:val="center"/>
              <w:rPr>
                <w:rFonts w:ascii="Times New Roman" w:hAnsi="Times New Roman"/>
                <w:sz w:val="24"/>
                <w:szCs w:val="24"/>
              </w:rPr>
            </w:pPr>
          </w:p>
          <w:p w14:paraId="071BE381" w14:textId="77777777" w:rsidR="0036471F" w:rsidRPr="007606FE" w:rsidRDefault="0036471F" w:rsidP="00E17870">
            <w:pPr>
              <w:spacing w:after="0"/>
              <w:jc w:val="center"/>
              <w:rPr>
                <w:rFonts w:ascii="Times New Roman" w:hAnsi="Times New Roman"/>
                <w:sz w:val="24"/>
                <w:szCs w:val="24"/>
              </w:rPr>
            </w:pPr>
            <w:r w:rsidRPr="007606FE">
              <w:rPr>
                <w:rFonts w:ascii="Times New Roman" w:hAnsi="Times New Roman"/>
                <w:sz w:val="24"/>
                <w:szCs w:val="24"/>
              </w:rPr>
              <w:t>NA</w:t>
            </w:r>
          </w:p>
          <w:p w14:paraId="3E270CC3" w14:textId="77777777" w:rsidR="0036471F" w:rsidRPr="007606FE" w:rsidRDefault="0036471F" w:rsidP="00E17870">
            <w:pPr>
              <w:spacing w:after="0"/>
              <w:jc w:val="center"/>
              <w:rPr>
                <w:rFonts w:ascii="Times New Roman" w:hAnsi="Times New Roman"/>
                <w:sz w:val="24"/>
                <w:szCs w:val="24"/>
              </w:rPr>
            </w:pPr>
          </w:p>
          <w:p w14:paraId="7FEBDF85" w14:textId="4CBC9997" w:rsidR="0036471F" w:rsidRPr="007606FE" w:rsidRDefault="0036471F" w:rsidP="00E17870">
            <w:pPr>
              <w:spacing w:after="0"/>
              <w:jc w:val="center"/>
              <w:rPr>
                <w:rFonts w:ascii="Times New Roman" w:hAnsi="Times New Roman"/>
                <w:sz w:val="24"/>
                <w:szCs w:val="24"/>
              </w:rPr>
            </w:pPr>
            <w:r w:rsidRPr="007606FE">
              <w:rPr>
                <w:rFonts w:ascii="Times New Roman" w:hAnsi="Times New Roman"/>
                <w:sz w:val="24"/>
                <w:szCs w:val="24"/>
              </w:rPr>
              <w:t>NA</w:t>
            </w:r>
          </w:p>
        </w:tc>
      </w:tr>
      <w:tr w:rsidR="00F120AC" w:rsidRPr="007606FE" w14:paraId="46B7359B" w14:textId="77777777" w:rsidTr="007E0654">
        <w:trPr>
          <w:trHeight w:val="1070"/>
        </w:trPr>
        <w:tc>
          <w:tcPr>
            <w:tcW w:w="6143" w:type="dxa"/>
          </w:tcPr>
          <w:p w14:paraId="10B73B6A" w14:textId="4D9C417A" w:rsidR="00F120AC" w:rsidRPr="007606FE" w:rsidRDefault="00F120AC" w:rsidP="00F120AC">
            <w:pPr>
              <w:rPr>
                <w:rFonts w:ascii="Times New Roman" w:hAnsi="Times New Roman"/>
                <w:sz w:val="24"/>
                <w:szCs w:val="24"/>
              </w:rPr>
            </w:pPr>
            <w:r w:rsidRPr="007606FE">
              <w:rPr>
                <w:rFonts w:ascii="Times New Roman" w:hAnsi="Times New Roman"/>
                <w:sz w:val="24"/>
                <w:szCs w:val="24"/>
              </w:rPr>
              <w:lastRenderedPageBreak/>
              <w:t xml:space="preserve">Unauthorized </w:t>
            </w:r>
            <w:r w:rsidR="0036471F" w:rsidRPr="007606FE">
              <w:rPr>
                <w:rFonts w:ascii="Times New Roman" w:hAnsi="Times New Roman"/>
                <w:sz w:val="24"/>
                <w:szCs w:val="24"/>
              </w:rPr>
              <w:t xml:space="preserve">importation, possession, </w:t>
            </w:r>
            <w:r w:rsidRPr="007606FE">
              <w:rPr>
                <w:rFonts w:ascii="Times New Roman" w:hAnsi="Times New Roman"/>
                <w:sz w:val="24"/>
                <w:szCs w:val="24"/>
              </w:rPr>
              <w:t>sale, purchase, and/or transport of marine mammal parts or products (non-commercial entities</w:t>
            </w:r>
            <w:r w:rsidR="0036471F" w:rsidRPr="007606FE">
              <w:rPr>
                <w:rFonts w:ascii="Times New Roman" w:hAnsi="Times New Roman"/>
                <w:sz w:val="24"/>
                <w:szCs w:val="24"/>
              </w:rPr>
              <w:t xml:space="preserve"> or for personal use</w:t>
            </w:r>
            <w:r w:rsidRPr="007606FE">
              <w:rPr>
                <w:rFonts w:ascii="Times New Roman" w:hAnsi="Times New Roman"/>
                <w:sz w:val="24"/>
                <w:szCs w:val="24"/>
              </w:rPr>
              <w:t>)</w:t>
            </w:r>
          </w:p>
        </w:tc>
        <w:tc>
          <w:tcPr>
            <w:tcW w:w="2317" w:type="dxa"/>
          </w:tcPr>
          <w:p w14:paraId="1C645D23" w14:textId="77777777" w:rsidR="00F120AC" w:rsidRPr="007606FE" w:rsidRDefault="00F120AC" w:rsidP="00F120AC">
            <w:pPr>
              <w:jc w:val="center"/>
              <w:rPr>
                <w:rFonts w:ascii="Times New Roman" w:hAnsi="Times New Roman"/>
                <w:sz w:val="24"/>
                <w:szCs w:val="24"/>
              </w:rPr>
            </w:pPr>
            <w:r w:rsidRPr="007606FE">
              <w:rPr>
                <w:rFonts w:ascii="Times New Roman" w:hAnsi="Times New Roman"/>
                <w:sz w:val="24"/>
                <w:szCs w:val="24"/>
              </w:rPr>
              <w:t>$250</w:t>
            </w:r>
          </w:p>
        </w:tc>
        <w:tc>
          <w:tcPr>
            <w:tcW w:w="2340" w:type="dxa"/>
          </w:tcPr>
          <w:p w14:paraId="5155CF92" w14:textId="74F36D37" w:rsidR="00F120AC" w:rsidRPr="007606FE" w:rsidRDefault="007E0654" w:rsidP="00F120AC">
            <w:pPr>
              <w:jc w:val="center"/>
              <w:rPr>
                <w:rFonts w:ascii="Times New Roman" w:hAnsi="Times New Roman"/>
                <w:sz w:val="24"/>
                <w:szCs w:val="24"/>
              </w:rPr>
            </w:pPr>
            <w:r w:rsidRPr="007606FE">
              <w:rPr>
                <w:rFonts w:ascii="Times New Roman" w:hAnsi="Times New Roman"/>
                <w:sz w:val="24"/>
                <w:szCs w:val="24"/>
              </w:rPr>
              <w:t>NA</w:t>
            </w:r>
          </w:p>
        </w:tc>
        <w:tc>
          <w:tcPr>
            <w:tcW w:w="2430" w:type="dxa"/>
          </w:tcPr>
          <w:p w14:paraId="6408F54B" w14:textId="39B1CAD2" w:rsidR="00F120AC" w:rsidRPr="007606FE" w:rsidRDefault="007E0654" w:rsidP="00F120AC">
            <w:pPr>
              <w:jc w:val="center"/>
              <w:rPr>
                <w:rFonts w:ascii="Times New Roman" w:hAnsi="Times New Roman"/>
                <w:sz w:val="24"/>
                <w:szCs w:val="24"/>
              </w:rPr>
            </w:pPr>
            <w:r w:rsidRPr="007606FE">
              <w:rPr>
                <w:rFonts w:ascii="Times New Roman" w:hAnsi="Times New Roman"/>
                <w:sz w:val="24"/>
                <w:szCs w:val="24"/>
              </w:rPr>
              <w:t>NA</w:t>
            </w:r>
          </w:p>
        </w:tc>
      </w:tr>
      <w:tr w:rsidR="00F120AC" w:rsidRPr="007606FE" w14:paraId="53F04F74" w14:textId="77777777" w:rsidTr="001B7660">
        <w:tc>
          <w:tcPr>
            <w:tcW w:w="6143" w:type="dxa"/>
          </w:tcPr>
          <w:p w14:paraId="7D9062B5" w14:textId="77777777" w:rsidR="00F120AC" w:rsidRPr="007606FE" w:rsidRDefault="00F120AC" w:rsidP="00F120AC">
            <w:pPr>
              <w:rPr>
                <w:rFonts w:ascii="Times New Roman" w:hAnsi="Times New Roman"/>
                <w:sz w:val="24"/>
                <w:szCs w:val="24"/>
              </w:rPr>
            </w:pPr>
            <w:r w:rsidRPr="007606FE">
              <w:rPr>
                <w:rFonts w:ascii="Times New Roman" w:hAnsi="Times New Roman"/>
                <w:sz w:val="24"/>
                <w:szCs w:val="24"/>
              </w:rPr>
              <w:t xml:space="preserve">Failing to register any bones, teeth or ivory of any dead marine mammal collected from a beach or from land within 1/4 of a mile of ocean.  The term ocean includes bays and estuaries.  </w:t>
            </w:r>
          </w:p>
        </w:tc>
        <w:tc>
          <w:tcPr>
            <w:tcW w:w="2317" w:type="dxa"/>
          </w:tcPr>
          <w:p w14:paraId="382753FF" w14:textId="77777777" w:rsidR="00F120AC" w:rsidRPr="007606FE" w:rsidRDefault="00F120AC" w:rsidP="00F120AC">
            <w:pPr>
              <w:jc w:val="center"/>
              <w:rPr>
                <w:rFonts w:ascii="Times New Roman" w:hAnsi="Times New Roman"/>
                <w:sz w:val="24"/>
                <w:szCs w:val="24"/>
              </w:rPr>
            </w:pPr>
            <w:r w:rsidRPr="007606FE">
              <w:rPr>
                <w:rFonts w:ascii="Times New Roman" w:hAnsi="Times New Roman"/>
                <w:sz w:val="24"/>
                <w:szCs w:val="24"/>
              </w:rPr>
              <w:t>$100</w:t>
            </w:r>
          </w:p>
        </w:tc>
        <w:tc>
          <w:tcPr>
            <w:tcW w:w="2340" w:type="dxa"/>
          </w:tcPr>
          <w:p w14:paraId="57CE29EA" w14:textId="695489C8" w:rsidR="00F120AC" w:rsidRPr="007606FE" w:rsidRDefault="007E0654" w:rsidP="00F120AC">
            <w:pPr>
              <w:jc w:val="center"/>
              <w:rPr>
                <w:rFonts w:ascii="Times New Roman" w:hAnsi="Times New Roman"/>
                <w:sz w:val="24"/>
                <w:szCs w:val="24"/>
              </w:rPr>
            </w:pPr>
            <w:r w:rsidRPr="007606FE">
              <w:rPr>
                <w:rFonts w:ascii="Times New Roman" w:hAnsi="Times New Roman"/>
                <w:sz w:val="24"/>
                <w:szCs w:val="24"/>
              </w:rPr>
              <w:t>NA</w:t>
            </w:r>
          </w:p>
        </w:tc>
        <w:tc>
          <w:tcPr>
            <w:tcW w:w="2430" w:type="dxa"/>
          </w:tcPr>
          <w:p w14:paraId="1B2ACC67" w14:textId="6B369E16" w:rsidR="00F120AC" w:rsidRPr="007606FE" w:rsidRDefault="007E0654" w:rsidP="00F120AC">
            <w:pPr>
              <w:jc w:val="center"/>
              <w:rPr>
                <w:rFonts w:ascii="Times New Roman" w:hAnsi="Times New Roman"/>
                <w:sz w:val="24"/>
                <w:szCs w:val="24"/>
              </w:rPr>
            </w:pPr>
            <w:r w:rsidRPr="007606FE">
              <w:rPr>
                <w:rFonts w:ascii="Times New Roman" w:hAnsi="Times New Roman"/>
                <w:sz w:val="24"/>
                <w:szCs w:val="24"/>
              </w:rPr>
              <w:t>NA</w:t>
            </w:r>
          </w:p>
        </w:tc>
      </w:tr>
      <w:tr w:rsidR="00F120AC" w:rsidRPr="007606FE" w14:paraId="068FC4E9" w14:textId="77777777" w:rsidTr="001B7660">
        <w:tc>
          <w:tcPr>
            <w:tcW w:w="6143" w:type="dxa"/>
          </w:tcPr>
          <w:p w14:paraId="74835605" w14:textId="77777777" w:rsidR="00F120AC" w:rsidRPr="007606FE" w:rsidRDefault="00F120AC" w:rsidP="00F120AC">
            <w:pPr>
              <w:spacing w:after="0" w:line="240" w:lineRule="auto"/>
              <w:rPr>
                <w:rFonts w:ascii="Times New Roman" w:hAnsi="Times New Roman"/>
                <w:sz w:val="24"/>
                <w:szCs w:val="24"/>
              </w:rPr>
            </w:pPr>
            <w:r w:rsidRPr="007606FE">
              <w:rPr>
                <w:rFonts w:ascii="Times New Roman" w:hAnsi="Times New Roman"/>
                <w:sz w:val="24"/>
                <w:szCs w:val="24"/>
              </w:rPr>
              <w:t>Failure to report the taking of a marine mammal (all vessels on List of Fisheries)</w:t>
            </w:r>
          </w:p>
        </w:tc>
        <w:tc>
          <w:tcPr>
            <w:tcW w:w="2317" w:type="dxa"/>
          </w:tcPr>
          <w:p w14:paraId="6D87FC4B" w14:textId="77777777" w:rsidR="00F120AC" w:rsidRPr="007606FE" w:rsidRDefault="00F120AC" w:rsidP="00F120AC">
            <w:pPr>
              <w:spacing w:after="0" w:line="240" w:lineRule="auto"/>
              <w:jc w:val="center"/>
              <w:rPr>
                <w:rFonts w:ascii="Times New Roman" w:hAnsi="Times New Roman"/>
                <w:sz w:val="24"/>
                <w:szCs w:val="24"/>
              </w:rPr>
            </w:pPr>
            <w:r w:rsidRPr="007606FE">
              <w:rPr>
                <w:rFonts w:ascii="Times New Roman" w:hAnsi="Times New Roman"/>
                <w:sz w:val="24"/>
                <w:szCs w:val="24"/>
              </w:rPr>
              <w:t>$750</w:t>
            </w:r>
          </w:p>
        </w:tc>
        <w:tc>
          <w:tcPr>
            <w:tcW w:w="2340" w:type="dxa"/>
          </w:tcPr>
          <w:p w14:paraId="14E6BA77" w14:textId="295BA96E" w:rsidR="00F120AC" w:rsidRPr="007606FE" w:rsidRDefault="007E0654" w:rsidP="00F120AC">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728C2C63" w14:textId="3C7FA91E" w:rsidR="00F120AC" w:rsidRPr="007606FE" w:rsidRDefault="007E0654" w:rsidP="00F120AC">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F120AC" w:rsidRPr="007606FE" w14:paraId="51A0871C" w14:textId="77777777" w:rsidTr="001B7660">
        <w:tc>
          <w:tcPr>
            <w:tcW w:w="6143" w:type="dxa"/>
          </w:tcPr>
          <w:p w14:paraId="5481C455" w14:textId="77777777" w:rsidR="00F120AC" w:rsidRPr="007606FE" w:rsidRDefault="00F120AC" w:rsidP="00F120AC">
            <w:pPr>
              <w:spacing w:after="0" w:line="240" w:lineRule="auto"/>
              <w:rPr>
                <w:rFonts w:ascii="Times New Roman" w:hAnsi="Times New Roman"/>
                <w:sz w:val="24"/>
                <w:szCs w:val="24"/>
              </w:rPr>
            </w:pPr>
            <w:r w:rsidRPr="007606FE">
              <w:rPr>
                <w:rFonts w:ascii="Times New Roman" w:hAnsi="Times New Roman"/>
                <w:sz w:val="24"/>
                <w:szCs w:val="24"/>
              </w:rPr>
              <w:t>Failure to register for annual Authorization Certificate (MMPA Category I and II fisheries only)</w:t>
            </w:r>
          </w:p>
        </w:tc>
        <w:tc>
          <w:tcPr>
            <w:tcW w:w="2317" w:type="dxa"/>
          </w:tcPr>
          <w:p w14:paraId="1155D8BC" w14:textId="77777777" w:rsidR="00F120AC" w:rsidRPr="007606FE" w:rsidRDefault="00F120AC" w:rsidP="00F120AC">
            <w:pPr>
              <w:spacing w:after="0" w:line="240" w:lineRule="auto"/>
              <w:jc w:val="center"/>
              <w:rPr>
                <w:rFonts w:ascii="Times New Roman" w:hAnsi="Times New Roman"/>
                <w:sz w:val="24"/>
                <w:szCs w:val="24"/>
              </w:rPr>
            </w:pPr>
            <w:r w:rsidRPr="007606FE">
              <w:rPr>
                <w:rFonts w:ascii="Times New Roman" w:hAnsi="Times New Roman"/>
                <w:sz w:val="24"/>
                <w:szCs w:val="24"/>
              </w:rPr>
              <w:t>$750</w:t>
            </w:r>
          </w:p>
        </w:tc>
        <w:tc>
          <w:tcPr>
            <w:tcW w:w="2340" w:type="dxa"/>
          </w:tcPr>
          <w:p w14:paraId="25684E55" w14:textId="0887BAAB" w:rsidR="00F120AC" w:rsidRPr="007606FE" w:rsidRDefault="007E0654" w:rsidP="00F120AC">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2D91E8E6" w14:textId="5A10F2A2" w:rsidR="00F120AC" w:rsidRPr="007606FE" w:rsidRDefault="007E0654" w:rsidP="00F120AC">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F120AC" w:rsidRPr="007606FE" w14:paraId="45DE5E69" w14:textId="77777777" w:rsidTr="001B7660">
        <w:tc>
          <w:tcPr>
            <w:tcW w:w="6143" w:type="dxa"/>
            <w:shd w:val="clear" w:color="auto" w:fill="auto"/>
          </w:tcPr>
          <w:p w14:paraId="166C28EC" w14:textId="77777777" w:rsidR="00F120AC" w:rsidRPr="007606FE" w:rsidRDefault="00F120AC" w:rsidP="00F120AC">
            <w:pPr>
              <w:spacing w:after="0" w:line="240" w:lineRule="auto"/>
              <w:rPr>
                <w:rFonts w:ascii="Times New Roman" w:hAnsi="Times New Roman"/>
                <w:sz w:val="24"/>
                <w:szCs w:val="24"/>
              </w:rPr>
            </w:pPr>
            <w:r w:rsidRPr="007606FE">
              <w:rPr>
                <w:rFonts w:ascii="Times New Roman" w:hAnsi="Times New Roman"/>
                <w:sz w:val="24"/>
                <w:szCs w:val="24"/>
              </w:rPr>
              <w:t xml:space="preserve">Failure to have MMPA Take Authorization Certificate on board vessel (MMPA Category I and II fisheries only) </w:t>
            </w:r>
            <w:r w:rsidRPr="007606FE">
              <w:rPr>
                <w:rFonts w:ascii="Times New Roman" w:eastAsia="Times New Roman" w:hAnsi="Times New Roman"/>
                <w:color w:val="000000"/>
                <w:sz w:val="24"/>
                <w:szCs w:val="24"/>
              </w:rPr>
              <w:t>(issued and current, but not on board)</w:t>
            </w:r>
          </w:p>
        </w:tc>
        <w:tc>
          <w:tcPr>
            <w:tcW w:w="2317" w:type="dxa"/>
            <w:vAlign w:val="bottom"/>
          </w:tcPr>
          <w:p w14:paraId="4E6AA0DA" w14:textId="77777777" w:rsidR="00F120AC" w:rsidRPr="007606FE" w:rsidRDefault="00F120AC" w:rsidP="00F120AC">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Fix-It Notice (onboard prior to next trip)</w:t>
            </w:r>
          </w:p>
        </w:tc>
        <w:tc>
          <w:tcPr>
            <w:tcW w:w="2340" w:type="dxa"/>
          </w:tcPr>
          <w:p w14:paraId="6BA9B118" w14:textId="540508AD" w:rsidR="00F120AC" w:rsidRPr="007606FE" w:rsidRDefault="007B2439" w:rsidP="007B2439">
            <w:pPr>
              <w:spacing w:after="0" w:line="240" w:lineRule="auto"/>
              <w:jc w:val="center"/>
              <w:rPr>
                <w:rFonts w:ascii="Times New Roman" w:hAnsi="Times New Roman"/>
                <w:sz w:val="24"/>
                <w:szCs w:val="24"/>
              </w:rPr>
            </w:pPr>
            <w:r w:rsidRPr="007606FE">
              <w:rPr>
                <w:rFonts w:ascii="Times New Roman" w:hAnsi="Times New Roman"/>
                <w:sz w:val="24"/>
                <w:szCs w:val="24"/>
              </w:rPr>
              <w:t>$250</w:t>
            </w:r>
          </w:p>
        </w:tc>
        <w:tc>
          <w:tcPr>
            <w:tcW w:w="2430" w:type="dxa"/>
          </w:tcPr>
          <w:p w14:paraId="67FBE71E" w14:textId="374C2194" w:rsidR="00F120AC" w:rsidRPr="007606FE" w:rsidRDefault="007B2439" w:rsidP="00F120AC">
            <w:pPr>
              <w:spacing w:after="0" w:line="240" w:lineRule="auto"/>
              <w:jc w:val="center"/>
              <w:rPr>
                <w:rFonts w:ascii="Times New Roman" w:hAnsi="Times New Roman"/>
                <w:sz w:val="24"/>
                <w:szCs w:val="24"/>
              </w:rPr>
            </w:pPr>
            <w:r w:rsidRPr="007606FE">
              <w:rPr>
                <w:rFonts w:ascii="Times New Roman" w:hAnsi="Times New Roman"/>
                <w:sz w:val="24"/>
                <w:szCs w:val="24"/>
              </w:rPr>
              <w:t>$500</w:t>
            </w:r>
          </w:p>
        </w:tc>
      </w:tr>
      <w:tr w:rsidR="00F120AC" w:rsidRPr="007606FE" w14:paraId="69D0EB8F" w14:textId="77777777" w:rsidTr="001B7660">
        <w:tc>
          <w:tcPr>
            <w:tcW w:w="6143" w:type="dxa"/>
            <w:shd w:val="clear" w:color="auto" w:fill="auto"/>
          </w:tcPr>
          <w:p w14:paraId="7ED8CD4A" w14:textId="77777777" w:rsidR="00F120AC" w:rsidRPr="007606FE" w:rsidRDefault="00F120AC" w:rsidP="00F120AC">
            <w:pPr>
              <w:spacing w:after="0" w:line="240" w:lineRule="auto"/>
              <w:rPr>
                <w:rFonts w:ascii="Times New Roman" w:hAnsi="Times New Roman"/>
                <w:sz w:val="24"/>
                <w:szCs w:val="24"/>
              </w:rPr>
            </w:pPr>
            <w:r w:rsidRPr="007606FE">
              <w:rPr>
                <w:rFonts w:ascii="Times New Roman" w:hAnsi="Times New Roman"/>
                <w:sz w:val="24"/>
                <w:szCs w:val="24"/>
              </w:rPr>
              <w:t>Failure to display annual MMPA decal</w:t>
            </w:r>
          </w:p>
        </w:tc>
        <w:tc>
          <w:tcPr>
            <w:tcW w:w="2317" w:type="dxa"/>
            <w:vAlign w:val="bottom"/>
          </w:tcPr>
          <w:p w14:paraId="5E488658" w14:textId="0F1FF624" w:rsidR="00F120AC" w:rsidRPr="007606FE" w:rsidRDefault="00F120AC" w:rsidP="007B2439">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 xml:space="preserve">Fix-It Notice (onboard </w:t>
            </w:r>
            <w:r w:rsidR="007B2439" w:rsidRPr="007606FE">
              <w:rPr>
                <w:rFonts w:ascii="Times New Roman" w:eastAsia="Times New Roman" w:hAnsi="Times New Roman"/>
                <w:color w:val="000000"/>
                <w:sz w:val="24"/>
                <w:szCs w:val="24"/>
              </w:rPr>
              <w:t xml:space="preserve">or requested </w:t>
            </w:r>
            <w:r w:rsidRPr="007606FE">
              <w:rPr>
                <w:rFonts w:ascii="Times New Roman" w:eastAsia="Times New Roman" w:hAnsi="Times New Roman"/>
                <w:color w:val="000000"/>
                <w:sz w:val="24"/>
                <w:szCs w:val="24"/>
              </w:rPr>
              <w:t xml:space="preserve">prior to next trip) </w:t>
            </w:r>
          </w:p>
        </w:tc>
        <w:tc>
          <w:tcPr>
            <w:tcW w:w="2340" w:type="dxa"/>
          </w:tcPr>
          <w:p w14:paraId="1F56BE8E" w14:textId="2798EB19" w:rsidR="00F120AC" w:rsidRPr="007606FE" w:rsidRDefault="007B2439" w:rsidP="00F120AC">
            <w:pPr>
              <w:spacing w:after="0" w:line="240" w:lineRule="auto"/>
              <w:jc w:val="center"/>
              <w:rPr>
                <w:rFonts w:ascii="Times New Roman" w:hAnsi="Times New Roman"/>
                <w:sz w:val="24"/>
                <w:szCs w:val="24"/>
              </w:rPr>
            </w:pPr>
            <w:r w:rsidRPr="007606FE">
              <w:rPr>
                <w:rFonts w:ascii="Times New Roman" w:hAnsi="Times New Roman"/>
                <w:sz w:val="24"/>
                <w:szCs w:val="24"/>
              </w:rPr>
              <w:t>$250</w:t>
            </w:r>
          </w:p>
        </w:tc>
        <w:tc>
          <w:tcPr>
            <w:tcW w:w="2430" w:type="dxa"/>
          </w:tcPr>
          <w:p w14:paraId="5DD9063B" w14:textId="471E7BC3" w:rsidR="00F120AC" w:rsidRPr="007606FE" w:rsidRDefault="007B2439" w:rsidP="00F120AC">
            <w:pPr>
              <w:spacing w:after="0" w:line="240" w:lineRule="auto"/>
              <w:jc w:val="center"/>
              <w:rPr>
                <w:rFonts w:ascii="Times New Roman" w:hAnsi="Times New Roman"/>
                <w:sz w:val="24"/>
                <w:szCs w:val="24"/>
              </w:rPr>
            </w:pPr>
            <w:r w:rsidRPr="007606FE">
              <w:rPr>
                <w:rFonts w:ascii="Times New Roman" w:hAnsi="Times New Roman"/>
                <w:sz w:val="24"/>
                <w:szCs w:val="24"/>
              </w:rPr>
              <w:t>$500</w:t>
            </w:r>
          </w:p>
        </w:tc>
      </w:tr>
      <w:tr w:rsidR="00F120AC" w:rsidRPr="007606FE" w14:paraId="20C8ED78" w14:textId="77777777" w:rsidTr="001B7660">
        <w:tc>
          <w:tcPr>
            <w:tcW w:w="6143" w:type="dxa"/>
          </w:tcPr>
          <w:p w14:paraId="0EE9BCE5" w14:textId="77777777" w:rsidR="00F120AC" w:rsidRPr="007606FE" w:rsidRDefault="00F120AC" w:rsidP="00F120AC">
            <w:pPr>
              <w:spacing w:after="0" w:line="240" w:lineRule="auto"/>
              <w:rPr>
                <w:rFonts w:ascii="Times New Roman" w:hAnsi="Times New Roman"/>
                <w:sz w:val="24"/>
                <w:szCs w:val="24"/>
              </w:rPr>
            </w:pPr>
            <w:r w:rsidRPr="007606FE">
              <w:rPr>
                <w:rFonts w:ascii="Times New Roman" w:hAnsi="Times New Roman"/>
                <w:sz w:val="24"/>
                <w:szCs w:val="24"/>
              </w:rPr>
              <w:t>Fail to use gear required by ALWTRP</w:t>
            </w:r>
          </w:p>
        </w:tc>
        <w:tc>
          <w:tcPr>
            <w:tcW w:w="2317" w:type="dxa"/>
          </w:tcPr>
          <w:p w14:paraId="38005EE8" w14:textId="77777777" w:rsidR="00F120AC" w:rsidRPr="007606FE" w:rsidRDefault="00F120AC" w:rsidP="00F120AC">
            <w:pPr>
              <w:spacing w:after="0" w:line="240" w:lineRule="auto"/>
              <w:jc w:val="center"/>
              <w:rPr>
                <w:rFonts w:ascii="Times New Roman" w:hAnsi="Times New Roman"/>
                <w:sz w:val="24"/>
                <w:szCs w:val="24"/>
              </w:rPr>
            </w:pPr>
            <w:r w:rsidRPr="007606FE">
              <w:rPr>
                <w:rFonts w:ascii="Times New Roman" w:hAnsi="Times New Roman"/>
                <w:sz w:val="24"/>
                <w:szCs w:val="24"/>
              </w:rPr>
              <w:t>$500</w:t>
            </w:r>
          </w:p>
        </w:tc>
        <w:tc>
          <w:tcPr>
            <w:tcW w:w="2340" w:type="dxa"/>
          </w:tcPr>
          <w:p w14:paraId="0145A93A" w14:textId="573919C0" w:rsidR="00F120AC" w:rsidRPr="007606FE" w:rsidRDefault="007E0654" w:rsidP="00F120AC">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6879B95C" w14:textId="449DBFFA" w:rsidR="00F120AC" w:rsidRPr="007606FE" w:rsidRDefault="007E0654" w:rsidP="00F120AC">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F120AC" w:rsidRPr="007606FE" w14:paraId="7C0F46BB" w14:textId="77777777" w:rsidTr="001B7660">
        <w:tc>
          <w:tcPr>
            <w:tcW w:w="13230" w:type="dxa"/>
            <w:gridSpan w:val="4"/>
          </w:tcPr>
          <w:p w14:paraId="75F182A6" w14:textId="77777777" w:rsidR="00F120AC" w:rsidRPr="007606FE" w:rsidRDefault="00F120AC" w:rsidP="00A909AE">
            <w:pPr>
              <w:spacing w:after="0"/>
              <w:jc w:val="center"/>
              <w:rPr>
                <w:rFonts w:ascii="Times New Roman" w:hAnsi="Times New Roman"/>
                <w:b/>
                <w:sz w:val="24"/>
                <w:szCs w:val="24"/>
              </w:rPr>
            </w:pPr>
          </w:p>
          <w:p w14:paraId="1E9DA358" w14:textId="77777777" w:rsidR="00F120AC" w:rsidRPr="007606FE" w:rsidRDefault="00F120AC" w:rsidP="00A909AE">
            <w:pPr>
              <w:spacing w:after="0"/>
              <w:jc w:val="center"/>
              <w:rPr>
                <w:rFonts w:ascii="Times New Roman" w:hAnsi="Times New Roman"/>
                <w:b/>
                <w:sz w:val="24"/>
                <w:szCs w:val="24"/>
              </w:rPr>
            </w:pPr>
            <w:r w:rsidRPr="007606FE">
              <w:rPr>
                <w:rFonts w:ascii="Times New Roman" w:hAnsi="Times New Roman"/>
                <w:b/>
                <w:sz w:val="24"/>
                <w:szCs w:val="24"/>
              </w:rPr>
              <w:t>INTERNATIONAL DOLPHIN CONSERVATION PROGRAM ACT (MMPA TITLE III)</w:t>
            </w:r>
          </w:p>
          <w:p w14:paraId="4D2E1603" w14:textId="77777777" w:rsidR="00A909AE" w:rsidRPr="007606FE" w:rsidRDefault="00A909AE" w:rsidP="00A909AE">
            <w:pPr>
              <w:spacing w:after="0"/>
              <w:jc w:val="center"/>
              <w:rPr>
                <w:rFonts w:ascii="Times New Roman" w:hAnsi="Times New Roman"/>
                <w:b/>
                <w:sz w:val="24"/>
                <w:szCs w:val="24"/>
              </w:rPr>
            </w:pPr>
          </w:p>
        </w:tc>
      </w:tr>
      <w:tr w:rsidR="00F120AC" w:rsidRPr="007606FE" w14:paraId="039C9EB3" w14:textId="77777777" w:rsidTr="001B7660">
        <w:tc>
          <w:tcPr>
            <w:tcW w:w="6143" w:type="dxa"/>
          </w:tcPr>
          <w:p w14:paraId="7119655F" w14:textId="77777777" w:rsidR="00F120AC" w:rsidRPr="007606FE" w:rsidRDefault="00F120AC" w:rsidP="00A909AE">
            <w:pPr>
              <w:spacing w:after="0"/>
              <w:rPr>
                <w:rFonts w:ascii="Times New Roman" w:hAnsi="Times New Roman"/>
                <w:sz w:val="24"/>
                <w:szCs w:val="24"/>
              </w:rPr>
            </w:pPr>
            <w:r w:rsidRPr="007606FE">
              <w:rPr>
                <w:rFonts w:ascii="Times New Roman" w:hAnsi="Times New Roman"/>
                <w:sz w:val="24"/>
                <w:szCs w:val="24"/>
              </w:rPr>
              <w:t>Recordkeeping, reporting, or Fishery Certificate of Origin requirement violations: Minor Violations (e.g., fail to submit report)</w:t>
            </w:r>
          </w:p>
        </w:tc>
        <w:tc>
          <w:tcPr>
            <w:tcW w:w="2317" w:type="dxa"/>
          </w:tcPr>
          <w:p w14:paraId="6681D6B5" w14:textId="77777777" w:rsidR="00F120AC" w:rsidRPr="007606FE" w:rsidRDefault="00F120AC" w:rsidP="00A909AE">
            <w:pPr>
              <w:spacing w:after="0"/>
              <w:jc w:val="center"/>
              <w:rPr>
                <w:rFonts w:ascii="Times New Roman" w:hAnsi="Times New Roman"/>
                <w:sz w:val="24"/>
                <w:szCs w:val="24"/>
              </w:rPr>
            </w:pPr>
            <w:r w:rsidRPr="007606FE">
              <w:rPr>
                <w:rFonts w:ascii="Times New Roman" w:hAnsi="Times New Roman"/>
                <w:sz w:val="24"/>
                <w:szCs w:val="24"/>
              </w:rPr>
              <w:t>$500</w:t>
            </w:r>
          </w:p>
        </w:tc>
        <w:tc>
          <w:tcPr>
            <w:tcW w:w="2340" w:type="dxa"/>
          </w:tcPr>
          <w:p w14:paraId="6CD262BF" w14:textId="77777777" w:rsidR="00F120AC" w:rsidRPr="007606FE" w:rsidRDefault="00F120AC" w:rsidP="00A909AE">
            <w:pPr>
              <w:spacing w:after="0"/>
              <w:jc w:val="center"/>
              <w:rPr>
                <w:rFonts w:ascii="Times New Roman" w:hAnsi="Times New Roman"/>
                <w:sz w:val="24"/>
                <w:szCs w:val="24"/>
              </w:rPr>
            </w:pPr>
            <w:r w:rsidRPr="007606FE">
              <w:rPr>
                <w:rFonts w:ascii="Times New Roman" w:hAnsi="Times New Roman"/>
                <w:sz w:val="24"/>
                <w:szCs w:val="24"/>
              </w:rPr>
              <w:t>$500</w:t>
            </w:r>
          </w:p>
        </w:tc>
        <w:tc>
          <w:tcPr>
            <w:tcW w:w="2430" w:type="dxa"/>
          </w:tcPr>
          <w:p w14:paraId="5E2319AB" w14:textId="72DAC2DE" w:rsidR="00F120AC" w:rsidRPr="007606FE" w:rsidRDefault="007E0654" w:rsidP="00A909AE">
            <w:pPr>
              <w:spacing w:after="0"/>
              <w:jc w:val="center"/>
              <w:rPr>
                <w:rFonts w:ascii="Times New Roman" w:hAnsi="Times New Roman"/>
                <w:sz w:val="24"/>
                <w:szCs w:val="24"/>
              </w:rPr>
            </w:pPr>
            <w:r w:rsidRPr="007606FE">
              <w:rPr>
                <w:rFonts w:ascii="Times New Roman" w:hAnsi="Times New Roman"/>
                <w:sz w:val="24"/>
                <w:szCs w:val="24"/>
              </w:rPr>
              <w:t>NA</w:t>
            </w:r>
          </w:p>
        </w:tc>
      </w:tr>
      <w:tr w:rsidR="00F120AC" w:rsidRPr="007606FE" w14:paraId="6A5AAB05" w14:textId="77777777" w:rsidTr="001B7660">
        <w:tc>
          <w:tcPr>
            <w:tcW w:w="13230" w:type="dxa"/>
            <w:gridSpan w:val="4"/>
          </w:tcPr>
          <w:p w14:paraId="2A80E9E2" w14:textId="77777777" w:rsidR="00F120AC" w:rsidRPr="007606FE" w:rsidRDefault="00F120AC" w:rsidP="00F120AC">
            <w:pPr>
              <w:spacing w:after="0" w:line="240" w:lineRule="auto"/>
              <w:rPr>
                <w:rFonts w:ascii="Times New Roman" w:hAnsi="Times New Roman"/>
                <w:b/>
                <w:sz w:val="24"/>
                <w:szCs w:val="24"/>
              </w:rPr>
            </w:pPr>
          </w:p>
          <w:p w14:paraId="20902F80" w14:textId="77777777" w:rsidR="00A909AE" w:rsidRPr="007606FE" w:rsidRDefault="00A909AE" w:rsidP="00F120AC">
            <w:pPr>
              <w:spacing w:after="0" w:line="240" w:lineRule="auto"/>
              <w:rPr>
                <w:rFonts w:ascii="Times New Roman" w:hAnsi="Times New Roman"/>
                <w:b/>
                <w:sz w:val="24"/>
                <w:szCs w:val="24"/>
              </w:rPr>
            </w:pPr>
          </w:p>
          <w:p w14:paraId="567B14BF" w14:textId="77777777" w:rsidR="00A909AE" w:rsidRPr="007606FE" w:rsidRDefault="00A909AE" w:rsidP="00F120AC">
            <w:pPr>
              <w:spacing w:after="0" w:line="240" w:lineRule="auto"/>
              <w:rPr>
                <w:rFonts w:ascii="Times New Roman" w:hAnsi="Times New Roman"/>
                <w:b/>
                <w:sz w:val="24"/>
                <w:szCs w:val="24"/>
              </w:rPr>
            </w:pPr>
          </w:p>
          <w:p w14:paraId="4AD7B5A8" w14:textId="77777777" w:rsidR="00A909AE" w:rsidRPr="007606FE" w:rsidRDefault="00A909AE" w:rsidP="00F120AC">
            <w:pPr>
              <w:spacing w:after="0" w:line="240" w:lineRule="auto"/>
              <w:rPr>
                <w:rFonts w:ascii="Times New Roman" w:hAnsi="Times New Roman"/>
                <w:b/>
                <w:sz w:val="24"/>
                <w:szCs w:val="24"/>
              </w:rPr>
            </w:pPr>
          </w:p>
          <w:p w14:paraId="5060D8CE" w14:textId="77777777" w:rsidR="00A909AE" w:rsidRPr="007606FE" w:rsidRDefault="00A909AE" w:rsidP="00F120AC">
            <w:pPr>
              <w:spacing w:after="0" w:line="240" w:lineRule="auto"/>
              <w:rPr>
                <w:rFonts w:ascii="Times New Roman" w:hAnsi="Times New Roman"/>
                <w:b/>
                <w:sz w:val="24"/>
                <w:szCs w:val="24"/>
              </w:rPr>
            </w:pPr>
          </w:p>
          <w:p w14:paraId="2E994710" w14:textId="77777777" w:rsidR="00F120AC" w:rsidRPr="007606FE" w:rsidRDefault="00F120AC" w:rsidP="00F120AC">
            <w:pPr>
              <w:spacing w:after="0" w:line="240" w:lineRule="auto"/>
              <w:jc w:val="center"/>
              <w:rPr>
                <w:rFonts w:ascii="Times New Roman" w:hAnsi="Times New Roman"/>
                <w:b/>
                <w:sz w:val="24"/>
                <w:szCs w:val="24"/>
              </w:rPr>
            </w:pPr>
            <w:r w:rsidRPr="007606FE">
              <w:rPr>
                <w:rFonts w:ascii="Times New Roman" w:hAnsi="Times New Roman"/>
                <w:b/>
                <w:sz w:val="24"/>
                <w:szCs w:val="24"/>
              </w:rPr>
              <w:t>LACEY ACT</w:t>
            </w:r>
          </w:p>
          <w:p w14:paraId="494800FC" w14:textId="77777777" w:rsidR="00F120AC" w:rsidRPr="007606FE" w:rsidRDefault="00F120AC" w:rsidP="00F120AC">
            <w:pPr>
              <w:spacing w:after="0" w:line="240" w:lineRule="auto"/>
              <w:rPr>
                <w:rFonts w:ascii="Times New Roman" w:hAnsi="Times New Roman"/>
                <w:b/>
                <w:sz w:val="24"/>
                <w:szCs w:val="24"/>
              </w:rPr>
            </w:pPr>
          </w:p>
        </w:tc>
      </w:tr>
      <w:tr w:rsidR="00F120AC" w:rsidRPr="007606FE" w14:paraId="45DABED4" w14:textId="77777777" w:rsidTr="001B7660">
        <w:tc>
          <w:tcPr>
            <w:tcW w:w="13230" w:type="dxa"/>
            <w:gridSpan w:val="4"/>
          </w:tcPr>
          <w:p w14:paraId="335FD91A" w14:textId="77777777" w:rsidR="00F120AC" w:rsidRPr="007606FE" w:rsidRDefault="00F120AC" w:rsidP="00F120AC">
            <w:pPr>
              <w:spacing w:after="0" w:line="240" w:lineRule="auto"/>
              <w:rPr>
                <w:rFonts w:ascii="Times New Roman" w:hAnsi="Times New Roman"/>
                <w:b/>
                <w:sz w:val="24"/>
                <w:szCs w:val="24"/>
              </w:rPr>
            </w:pPr>
            <w:r w:rsidRPr="007606FE">
              <w:rPr>
                <w:rFonts w:ascii="Times New Roman" w:hAnsi="Times New Roman"/>
                <w:b/>
                <w:sz w:val="24"/>
                <w:szCs w:val="24"/>
              </w:rPr>
              <w:lastRenderedPageBreak/>
              <w:t>Commercial  violations</w:t>
            </w:r>
          </w:p>
          <w:p w14:paraId="7F187EB4" w14:textId="77777777" w:rsidR="00F120AC" w:rsidRPr="007606FE" w:rsidRDefault="00F120AC" w:rsidP="00F120AC">
            <w:pPr>
              <w:spacing w:after="0" w:line="240" w:lineRule="auto"/>
              <w:rPr>
                <w:rFonts w:ascii="Times New Roman" w:hAnsi="Times New Roman"/>
                <w:sz w:val="24"/>
                <w:szCs w:val="24"/>
              </w:rPr>
            </w:pPr>
            <w:r w:rsidRPr="007606FE">
              <w:rPr>
                <w:rFonts w:ascii="Times New Roman" w:hAnsi="Times New Roman"/>
                <w:sz w:val="24"/>
                <w:szCs w:val="24"/>
              </w:rPr>
              <w:t>(involving contraband fish or wildlife valued less than $10,000)</w:t>
            </w:r>
          </w:p>
          <w:p w14:paraId="69C1AB6F" w14:textId="77777777" w:rsidR="00F120AC" w:rsidRPr="007606FE" w:rsidRDefault="00F120AC" w:rsidP="00F120AC">
            <w:pPr>
              <w:spacing w:after="0" w:line="240" w:lineRule="auto"/>
              <w:jc w:val="center"/>
              <w:rPr>
                <w:rFonts w:ascii="Times New Roman" w:hAnsi="Times New Roman"/>
                <w:sz w:val="24"/>
                <w:szCs w:val="24"/>
              </w:rPr>
            </w:pPr>
          </w:p>
        </w:tc>
      </w:tr>
      <w:tr w:rsidR="00F120AC" w:rsidRPr="007606FE" w14:paraId="3FA7443F" w14:textId="77777777" w:rsidTr="00165982">
        <w:tc>
          <w:tcPr>
            <w:tcW w:w="6143" w:type="dxa"/>
          </w:tcPr>
          <w:p w14:paraId="73D7AE5E" w14:textId="1608AD21" w:rsidR="00F120AC" w:rsidRPr="007606FE" w:rsidRDefault="00F120AC" w:rsidP="00165982">
            <w:pPr>
              <w:spacing w:after="0" w:line="240" w:lineRule="auto"/>
              <w:rPr>
                <w:rFonts w:ascii="Times New Roman" w:hAnsi="Times New Roman"/>
                <w:sz w:val="24"/>
                <w:szCs w:val="24"/>
              </w:rPr>
            </w:pPr>
            <w:r w:rsidRPr="007606FE">
              <w:rPr>
                <w:rFonts w:ascii="Times New Roman" w:hAnsi="Times New Roman"/>
                <w:sz w:val="24"/>
                <w:szCs w:val="24"/>
              </w:rPr>
              <w:t xml:space="preserve">Inadequate or improper marking of containers containing fish </w:t>
            </w:r>
          </w:p>
        </w:tc>
        <w:tc>
          <w:tcPr>
            <w:tcW w:w="2317" w:type="dxa"/>
            <w:vAlign w:val="bottom"/>
          </w:tcPr>
          <w:p w14:paraId="344946CF" w14:textId="77777777" w:rsidR="00F120AC" w:rsidRPr="007606FE" w:rsidRDefault="00F120AC" w:rsidP="00F120AC">
            <w:pPr>
              <w:spacing w:after="0" w:line="240" w:lineRule="auto"/>
              <w:jc w:val="center"/>
              <w:rPr>
                <w:rFonts w:ascii="Times New Roman" w:eastAsia="Times New Roman" w:hAnsi="Times New Roman"/>
                <w:color w:val="000000"/>
                <w:sz w:val="24"/>
                <w:szCs w:val="24"/>
              </w:rPr>
            </w:pPr>
            <w:r w:rsidRPr="007606FE">
              <w:rPr>
                <w:rFonts w:ascii="Times New Roman" w:eastAsia="Times New Roman" w:hAnsi="Times New Roman"/>
                <w:color w:val="000000"/>
                <w:sz w:val="24"/>
                <w:szCs w:val="24"/>
              </w:rPr>
              <w:t>Fix-It Notice (immediately properly mark container)</w:t>
            </w:r>
          </w:p>
        </w:tc>
        <w:tc>
          <w:tcPr>
            <w:tcW w:w="2340" w:type="dxa"/>
          </w:tcPr>
          <w:p w14:paraId="7A2E3402" w14:textId="3DD3E9BD" w:rsidR="00F120AC" w:rsidRPr="007606FE" w:rsidRDefault="007B2439" w:rsidP="00F120AC">
            <w:pPr>
              <w:spacing w:after="0" w:line="240" w:lineRule="auto"/>
              <w:jc w:val="center"/>
              <w:rPr>
                <w:rFonts w:ascii="Times New Roman" w:hAnsi="Times New Roman"/>
                <w:sz w:val="24"/>
                <w:szCs w:val="24"/>
              </w:rPr>
            </w:pPr>
            <w:r w:rsidRPr="007606FE">
              <w:rPr>
                <w:rFonts w:ascii="Times New Roman" w:hAnsi="Times New Roman"/>
                <w:sz w:val="24"/>
                <w:szCs w:val="24"/>
              </w:rPr>
              <w:t>$250</w:t>
            </w:r>
          </w:p>
        </w:tc>
        <w:tc>
          <w:tcPr>
            <w:tcW w:w="2430" w:type="dxa"/>
          </w:tcPr>
          <w:p w14:paraId="598E3580" w14:textId="05BACFEE" w:rsidR="00F120AC" w:rsidRPr="007606FE" w:rsidRDefault="007B2439" w:rsidP="00F120AC">
            <w:pPr>
              <w:spacing w:after="0" w:line="240" w:lineRule="auto"/>
              <w:jc w:val="center"/>
              <w:rPr>
                <w:rFonts w:ascii="Times New Roman" w:hAnsi="Times New Roman"/>
                <w:sz w:val="24"/>
                <w:szCs w:val="24"/>
              </w:rPr>
            </w:pPr>
            <w:r w:rsidRPr="007606FE">
              <w:rPr>
                <w:rFonts w:ascii="Times New Roman" w:hAnsi="Times New Roman"/>
                <w:sz w:val="24"/>
                <w:szCs w:val="24"/>
              </w:rPr>
              <w:t>$500</w:t>
            </w:r>
          </w:p>
        </w:tc>
      </w:tr>
      <w:tr w:rsidR="000A299B" w:rsidRPr="007606FE" w14:paraId="5FF37A3E" w14:textId="77777777" w:rsidTr="001B7660">
        <w:tc>
          <w:tcPr>
            <w:tcW w:w="6143" w:type="dxa"/>
          </w:tcPr>
          <w:p w14:paraId="3224796A" w14:textId="069BAD8E" w:rsidR="000A299B" w:rsidRPr="007606FE" w:rsidRDefault="000A299B" w:rsidP="00F120AC">
            <w:pPr>
              <w:spacing w:after="0" w:line="240" w:lineRule="auto"/>
              <w:rPr>
                <w:rFonts w:ascii="Times New Roman" w:hAnsi="Times New Roman"/>
                <w:sz w:val="24"/>
                <w:szCs w:val="24"/>
              </w:rPr>
            </w:pPr>
            <w:r>
              <w:rPr>
                <w:rFonts w:ascii="Times New Roman" w:hAnsi="Times New Roman"/>
                <w:sz w:val="24"/>
                <w:szCs w:val="24"/>
              </w:rPr>
              <w:t>T</w:t>
            </w:r>
            <w:r w:rsidRPr="00BF5B7A">
              <w:rPr>
                <w:rFonts w:ascii="Times New Roman" w:hAnsi="Times New Roman"/>
                <w:sz w:val="24"/>
                <w:szCs w:val="24"/>
              </w:rPr>
              <w:t xml:space="preserve">o import, export, transport, sell, receive, acquire, or purchase in interstate or foreign commerce – (A) any fish or wildlife taken, possessed, transported, or sold in violation of any law or regulation of any State or in violation of any foreign law.  </w:t>
            </w:r>
          </w:p>
        </w:tc>
        <w:tc>
          <w:tcPr>
            <w:tcW w:w="2317" w:type="dxa"/>
          </w:tcPr>
          <w:p w14:paraId="3C5293C0" w14:textId="7CB3FDFF" w:rsidR="000A299B" w:rsidRPr="007606FE" w:rsidRDefault="000A299B" w:rsidP="00F120AC">
            <w:pPr>
              <w:spacing w:after="0" w:line="240" w:lineRule="auto"/>
              <w:jc w:val="center"/>
              <w:rPr>
                <w:rFonts w:ascii="Times New Roman" w:hAnsi="Times New Roman"/>
                <w:sz w:val="24"/>
                <w:szCs w:val="24"/>
              </w:rPr>
            </w:pPr>
            <w:r w:rsidRPr="007606FE">
              <w:rPr>
                <w:rFonts w:ascii="Times New Roman" w:hAnsi="Times New Roman"/>
                <w:sz w:val="24"/>
                <w:szCs w:val="24"/>
              </w:rPr>
              <w:t>$2,000</w:t>
            </w:r>
            <w:bookmarkStart w:id="0" w:name="_GoBack"/>
            <w:bookmarkEnd w:id="0"/>
          </w:p>
        </w:tc>
        <w:tc>
          <w:tcPr>
            <w:tcW w:w="2340" w:type="dxa"/>
          </w:tcPr>
          <w:p w14:paraId="46FB0816" w14:textId="77777777" w:rsidR="000A299B" w:rsidRPr="007606FE" w:rsidRDefault="000A299B" w:rsidP="00F120AC">
            <w:pPr>
              <w:spacing w:after="0" w:line="240" w:lineRule="auto"/>
              <w:jc w:val="center"/>
              <w:rPr>
                <w:rFonts w:ascii="Times New Roman" w:hAnsi="Times New Roman"/>
                <w:sz w:val="24"/>
                <w:szCs w:val="24"/>
              </w:rPr>
            </w:pPr>
          </w:p>
        </w:tc>
        <w:tc>
          <w:tcPr>
            <w:tcW w:w="2430" w:type="dxa"/>
          </w:tcPr>
          <w:p w14:paraId="27721DF1" w14:textId="77777777" w:rsidR="000A299B" w:rsidRPr="007606FE" w:rsidRDefault="000A299B" w:rsidP="00F120AC">
            <w:pPr>
              <w:spacing w:after="0" w:line="240" w:lineRule="auto"/>
              <w:jc w:val="center"/>
              <w:rPr>
                <w:rFonts w:ascii="Times New Roman" w:hAnsi="Times New Roman"/>
                <w:sz w:val="24"/>
                <w:szCs w:val="24"/>
              </w:rPr>
            </w:pPr>
          </w:p>
        </w:tc>
      </w:tr>
      <w:tr w:rsidR="00F120AC" w:rsidRPr="007606FE" w14:paraId="5B9FAAA9" w14:textId="77777777" w:rsidTr="001B7660">
        <w:tc>
          <w:tcPr>
            <w:tcW w:w="6143" w:type="dxa"/>
          </w:tcPr>
          <w:p w14:paraId="2CB37278" w14:textId="77777777" w:rsidR="00F120AC" w:rsidRPr="007606FE" w:rsidRDefault="00F120AC" w:rsidP="00F120AC">
            <w:pPr>
              <w:spacing w:after="0" w:line="240" w:lineRule="auto"/>
              <w:rPr>
                <w:rFonts w:ascii="Times New Roman" w:hAnsi="Times New Roman"/>
                <w:sz w:val="24"/>
                <w:szCs w:val="24"/>
              </w:rPr>
            </w:pPr>
            <w:r w:rsidRPr="007606FE">
              <w:rPr>
                <w:rFonts w:ascii="Times New Roman" w:hAnsi="Times New Roman"/>
                <w:sz w:val="24"/>
                <w:szCs w:val="24"/>
              </w:rPr>
              <w:t>Within the special maritime and territorial jurisdiction of the United States -- (A) to possess any fish or wildlife taken, possessed, transported, or sold in violation of any law or regulation of any State or in violation of any foreign law or Indian tribal law.</w:t>
            </w:r>
          </w:p>
        </w:tc>
        <w:tc>
          <w:tcPr>
            <w:tcW w:w="2317" w:type="dxa"/>
          </w:tcPr>
          <w:p w14:paraId="01C7957E" w14:textId="77777777" w:rsidR="00F120AC" w:rsidRPr="007606FE" w:rsidRDefault="00F120AC" w:rsidP="00F120AC">
            <w:pPr>
              <w:spacing w:after="0" w:line="240" w:lineRule="auto"/>
              <w:jc w:val="center"/>
              <w:rPr>
                <w:rFonts w:ascii="Times New Roman" w:hAnsi="Times New Roman"/>
                <w:sz w:val="24"/>
                <w:szCs w:val="24"/>
              </w:rPr>
            </w:pPr>
            <w:r w:rsidRPr="007606FE">
              <w:rPr>
                <w:rFonts w:ascii="Times New Roman" w:hAnsi="Times New Roman"/>
                <w:sz w:val="24"/>
                <w:szCs w:val="24"/>
              </w:rPr>
              <w:t>$2,000</w:t>
            </w:r>
          </w:p>
        </w:tc>
        <w:tc>
          <w:tcPr>
            <w:tcW w:w="2340" w:type="dxa"/>
          </w:tcPr>
          <w:p w14:paraId="60BEB9FE" w14:textId="0EA03EF0" w:rsidR="00F120AC" w:rsidRPr="007606FE" w:rsidRDefault="007E0654" w:rsidP="00F120AC">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0FF24076" w14:textId="349B2C78" w:rsidR="00F120AC" w:rsidRPr="007606FE" w:rsidRDefault="007E0654" w:rsidP="00F120AC">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F120AC" w:rsidRPr="007606FE" w14:paraId="2808B3FC" w14:textId="77777777" w:rsidTr="001B7660">
        <w:tc>
          <w:tcPr>
            <w:tcW w:w="6143" w:type="dxa"/>
          </w:tcPr>
          <w:p w14:paraId="1762ED4A" w14:textId="77777777" w:rsidR="00F120AC" w:rsidRPr="007606FE" w:rsidRDefault="00F120AC" w:rsidP="00F120AC">
            <w:pPr>
              <w:spacing w:after="0" w:line="240" w:lineRule="auto"/>
              <w:rPr>
                <w:rFonts w:ascii="Times New Roman" w:hAnsi="Times New Roman"/>
                <w:sz w:val="24"/>
                <w:szCs w:val="24"/>
              </w:rPr>
            </w:pPr>
            <w:r w:rsidRPr="007606FE">
              <w:rPr>
                <w:rFonts w:ascii="Times New Roman" w:hAnsi="Times New Roman"/>
                <w:sz w:val="24"/>
                <w:szCs w:val="24"/>
              </w:rPr>
              <w:t>To attempt to commit any act described in paragraphs (2) and (3) of  §3372(a)</w:t>
            </w:r>
          </w:p>
        </w:tc>
        <w:tc>
          <w:tcPr>
            <w:tcW w:w="2317" w:type="dxa"/>
          </w:tcPr>
          <w:p w14:paraId="4935E5D5" w14:textId="77777777" w:rsidR="00F120AC" w:rsidRPr="007606FE" w:rsidRDefault="00F120AC" w:rsidP="00F120AC">
            <w:pPr>
              <w:spacing w:after="0" w:line="240" w:lineRule="auto"/>
              <w:jc w:val="center"/>
              <w:rPr>
                <w:rFonts w:ascii="Times New Roman" w:hAnsi="Times New Roman"/>
                <w:sz w:val="24"/>
                <w:szCs w:val="24"/>
              </w:rPr>
            </w:pPr>
          </w:p>
          <w:p w14:paraId="33BEEDD4" w14:textId="77777777" w:rsidR="00F120AC" w:rsidRPr="007606FE" w:rsidRDefault="00F120AC" w:rsidP="00F120AC">
            <w:pPr>
              <w:spacing w:after="0" w:line="240" w:lineRule="auto"/>
              <w:jc w:val="center"/>
              <w:rPr>
                <w:rFonts w:ascii="Times New Roman" w:hAnsi="Times New Roman"/>
                <w:sz w:val="24"/>
                <w:szCs w:val="24"/>
              </w:rPr>
            </w:pPr>
            <w:r w:rsidRPr="007606FE">
              <w:rPr>
                <w:rFonts w:ascii="Times New Roman" w:hAnsi="Times New Roman"/>
                <w:sz w:val="24"/>
                <w:szCs w:val="24"/>
              </w:rPr>
              <w:t>$2,000</w:t>
            </w:r>
          </w:p>
        </w:tc>
        <w:tc>
          <w:tcPr>
            <w:tcW w:w="2340" w:type="dxa"/>
          </w:tcPr>
          <w:p w14:paraId="3EB6A280" w14:textId="4005C2AC" w:rsidR="00F120AC" w:rsidRPr="007606FE" w:rsidRDefault="007E0654" w:rsidP="00F120AC">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7F84E316" w14:textId="380A1A79" w:rsidR="00F120AC" w:rsidRPr="007606FE" w:rsidRDefault="007E0654" w:rsidP="00F120AC">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F120AC" w:rsidRPr="007606FE" w14:paraId="43BFC05A" w14:textId="77777777" w:rsidTr="001B7660">
        <w:tc>
          <w:tcPr>
            <w:tcW w:w="13230" w:type="dxa"/>
            <w:gridSpan w:val="4"/>
          </w:tcPr>
          <w:p w14:paraId="70EDA116" w14:textId="77777777" w:rsidR="00F120AC" w:rsidRPr="007606FE" w:rsidRDefault="00F120AC" w:rsidP="00F120AC">
            <w:pPr>
              <w:spacing w:after="0" w:line="240" w:lineRule="auto"/>
              <w:rPr>
                <w:rFonts w:ascii="Times New Roman" w:hAnsi="Times New Roman"/>
                <w:b/>
                <w:sz w:val="24"/>
                <w:szCs w:val="24"/>
              </w:rPr>
            </w:pPr>
          </w:p>
          <w:p w14:paraId="6749C153" w14:textId="77777777" w:rsidR="00F120AC" w:rsidRPr="007606FE" w:rsidRDefault="00F120AC" w:rsidP="00F120AC">
            <w:pPr>
              <w:spacing w:after="0" w:line="240" w:lineRule="auto"/>
              <w:rPr>
                <w:rFonts w:ascii="Times New Roman" w:hAnsi="Times New Roman"/>
                <w:sz w:val="24"/>
                <w:szCs w:val="24"/>
              </w:rPr>
            </w:pPr>
            <w:r w:rsidRPr="007606FE">
              <w:rPr>
                <w:rFonts w:ascii="Times New Roman" w:hAnsi="Times New Roman"/>
                <w:b/>
                <w:sz w:val="24"/>
                <w:szCs w:val="24"/>
              </w:rPr>
              <w:t>Recreational violations</w:t>
            </w:r>
          </w:p>
          <w:p w14:paraId="138A8291" w14:textId="77777777" w:rsidR="00F120AC" w:rsidRPr="007606FE" w:rsidRDefault="00F120AC" w:rsidP="00F120AC">
            <w:pPr>
              <w:spacing w:after="0" w:line="240" w:lineRule="auto"/>
              <w:jc w:val="center"/>
              <w:rPr>
                <w:rFonts w:ascii="Times New Roman" w:hAnsi="Times New Roman"/>
                <w:sz w:val="24"/>
                <w:szCs w:val="24"/>
              </w:rPr>
            </w:pPr>
          </w:p>
        </w:tc>
      </w:tr>
      <w:tr w:rsidR="00F120AC" w:rsidRPr="007606FE" w14:paraId="7161038C" w14:textId="77777777" w:rsidTr="001B7660">
        <w:trPr>
          <w:trHeight w:val="1925"/>
        </w:trPr>
        <w:tc>
          <w:tcPr>
            <w:tcW w:w="6143" w:type="dxa"/>
          </w:tcPr>
          <w:p w14:paraId="2E432812" w14:textId="77777777" w:rsidR="00F120AC" w:rsidRPr="007606FE" w:rsidRDefault="00F120AC" w:rsidP="00F120AC">
            <w:pPr>
              <w:spacing w:after="0" w:line="240" w:lineRule="auto"/>
              <w:rPr>
                <w:rFonts w:ascii="Times New Roman" w:hAnsi="Times New Roman"/>
                <w:b/>
                <w:sz w:val="24"/>
                <w:szCs w:val="24"/>
              </w:rPr>
            </w:pPr>
            <w:r w:rsidRPr="007606FE">
              <w:rPr>
                <w:rFonts w:ascii="Times New Roman" w:hAnsi="Times New Roman"/>
                <w:sz w:val="24"/>
                <w:szCs w:val="24"/>
              </w:rPr>
              <w:t xml:space="preserve">To import, export, transport, sell, receive, acquire, or purchase in interstate or foreign commerce – (A) any fish or wildlife taken, possessed, transported, or sold in violation of any law or regulation of any State or in violation of any foreign law.  </w:t>
            </w:r>
          </w:p>
        </w:tc>
        <w:tc>
          <w:tcPr>
            <w:tcW w:w="2317" w:type="dxa"/>
          </w:tcPr>
          <w:p w14:paraId="6164F92D" w14:textId="77777777" w:rsidR="00F120AC" w:rsidRPr="007606FE" w:rsidRDefault="00F120AC" w:rsidP="00F120AC">
            <w:pPr>
              <w:spacing w:after="0" w:line="240" w:lineRule="auto"/>
              <w:jc w:val="center"/>
              <w:rPr>
                <w:rFonts w:ascii="Times New Roman" w:hAnsi="Times New Roman"/>
                <w:sz w:val="24"/>
                <w:szCs w:val="24"/>
              </w:rPr>
            </w:pPr>
          </w:p>
          <w:p w14:paraId="79B82DDA" w14:textId="77777777" w:rsidR="00F120AC" w:rsidRPr="007606FE" w:rsidRDefault="00F120AC" w:rsidP="00F120AC">
            <w:pPr>
              <w:spacing w:after="0" w:line="240" w:lineRule="auto"/>
              <w:jc w:val="center"/>
              <w:rPr>
                <w:rFonts w:ascii="Times New Roman" w:hAnsi="Times New Roman"/>
                <w:sz w:val="24"/>
                <w:szCs w:val="24"/>
              </w:rPr>
            </w:pPr>
          </w:p>
          <w:p w14:paraId="29C403BA" w14:textId="77777777" w:rsidR="00F120AC" w:rsidRPr="007606FE" w:rsidRDefault="00F120AC" w:rsidP="00F120AC">
            <w:pPr>
              <w:spacing w:after="0" w:line="240" w:lineRule="auto"/>
              <w:jc w:val="center"/>
              <w:rPr>
                <w:rFonts w:ascii="Times New Roman" w:hAnsi="Times New Roman"/>
                <w:sz w:val="24"/>
                <w:szCs w:val="24"/>
              </w:rPr>
            </w:pPr>
            <w:r w:rsidRPr="007606FE">
              <w:rPr>
                <w:rFonts w:ascii="Times New Roman" w:hAnsi="Times New Roman"/>
                <w:sz w:val="24"/>
                <w:szCs w:val="24"/>
              </w:rPr>
              <w:t>$500</w:t>
            </w:r>
          </w:p>
        </w:tc>
        <w:tc>
          <w:tcPr>
            <w:tcW w:w="2340" w:type="dxa"/>
          </w:tcPr>
          <w:p w14:paraId="5FCFB00A" w14:textId="76A67390" w:rsidR="00F120AC" w:rsidRPr="007606FE" w:rsidRDefault="007E0654" w:rsidP="00F120AC">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3DA155B0" w14:textId="6AAC52D2" w:rsidR="00F120AC" w:rsidRPr="007606FE" w:rsidRDefault="007E0654" w:rsidP="00F120AC">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F120AC" w:rsidRPr="007606FE" w14:paraId="12653E41" w14:textId="77777777" w:rsidTr="007E0654">
        <w:trPr>
          <w:trHeight w:val="1610"/>
        </w:trPr>
        <w:tc>
          <w:tcPr>
            <w:tcW w:w="6143" w:type="dxa"/>
          </w:tcPr>
          <w:p w14:paraId="31D1FE0F" w14:textId="77777777" w:rsidR="00F120AC" w:rsidRPr="007606FE" w:rsidRDefault="00F120AC" w:rsidP="00F120AC">
            <w:pPr>
              <w:spacing w:after="0" w:line="240" w:lineRule="auto"/>
              <w:rPr>
                <w:rFonts w:ascii="Times New Roman" w:hAnsi="Times New Roman"/>
                <w:sz w:val="24"/>
                <w:szCs w:val="24"/>
              </w:rPr>
            </w:pPr>
            <w:r w:rsidRPr="007606FE">
              <w:rPr>
                <w:rFonts w:ascii="Times New Roman" w:hAnsi="Times New Roman"/>
                <w:sz w:val="24"/>
                <w:szCs w:val="24"/>
              </w:rPr>
              <w:lastRenderedPageBreak/>
              <w:t>Within the special maritime and territorial jurisdiction of the United States -- (A) to possess any fish or wildlife taken, possessed, transported, or sold in violation of any law or regulation of any State or in violation of any foreign law or Indian tribal law.</w:t>
            </w:r>
          </w:p>
          <w:p w14:paraId="600C4403" w14:textId="77777777" w:rsidR="00F120AC" w:rsidRPr="007606FE" w:rsidRDefault="00F120AC" w:rsidP="00F120AC">
            <w:pPr>
              <w:spacing w:after="0" w:line="240" w:lineRule="auto"/>
              <w:rPr>
                <w:rFonts w:ascii="Times New Roman" w:hAnsi="Times New Roman"/>
                <w:b/>
                <w:sz w:val="24"/>
                <w:szCs w:val="24"/>
              </w:rPr>
            </w:pPr>
          </w:p>
        </w:tc>
        <w:tc>
          <w:tcPr>
            <w:tcW w:w="2317" w:type="dxa"/>
          </w:tcPr>
          <w:p w14:paraId="3258DE3D" w14:textId="77777777" w:rsidR="00F120AC" w:rsidRPr="007606FE" w:rsidRDefault="00F120AC" w:rsidP="00F120AC">
            <w:pPr>
              <w:spacing w:after="0" w:line="240" w:lineRule="auto"/>
              <w:jc w:val="center"/>
              <w:rPr>
                <w:rFonts w:ascii="Times New Roman" w:hAnsi="Times New Roman"/>
                <w:sz w:val="24"/>
                <w:szCs w:val="24"/>
              </w:rPr>
            </w:pPr>
            <w:r w:rsidRPr="007606FE">
              <w:rPr>
                <w:rFonts w:ascii="Times New Roman" w:hAnsi="Times New Roman"/>
                <w:sz w:val="24"/>
                <w:szCs w:val="24"/>
              </w:rPr>
              <w:t>$500</w:t>
            </w:r>
          </w:p>
        </w:tc>
        <w:tc>
          <w:tcPr>
            <w:tcW w:w="2340" w:type="dxa"/>
          </w:tcPr>
          <w:p w14:paraId="1652A5CD" w14:textId="5F372316" w:rsidR="00F120AC" w:rsidRPr="007606FE" w:rsidRDefault="007E0654" w:rsidP="00F120AC">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7BAF6291" w14:textId="6149F196" w:rsidR="00F120AC" w:rsidRPr="007606FE" w:rsidRDefault="007E0654" w:rsidP="00F120AC">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F120AC" w:rsidRPr="007606FE" w14:paraId="40636028" w14:textId="77777777" w:rsidTr="001B7660">
        <w:tc>
          <w:tcPr>
            <w:tcW w:w="13230" w:type="dxa"/>
            <w:gridSpan w:val="4"/>
          </w:tcPr>
          <w:p w14:paraId="5111F48A" w14:textId="77777777" w:rsidR="00F120AC" w:rsidRPr="007606FE" w:rsidRDefault="00F120AC" w:rsidP="00F120AC">
            <w:pPr>
              <w:spacing w:after="0" w:line="240" w:lineRule="auto"/>
              <w:rPr>
                <w:rFonts w:ascii="Times New Roman" w:hAnsi="Times New Roman"/>
                <w:sz w:val="24"/>
                <w:szCs w:val="24"/>
              </w:rPr>
            </w:pPr>
          </w:p>
          <w:p w14:paraId="38DF436D" w14:textId="77777777" w:rsidR="00F120AC" w:rsidRPr="007606FE" w:rsidRDefault="00F120AC" w:rsidP="00F120AC">
            <w:pPr>
              <w:spacing w:after="0" w:line="240" w:lineRule="auto"/>
              <w:jc w:val="center"/>
              <w:rPr>
                <w:rFonts w:ascii="Times New Roman" w:hAnsi="Times New Roman"/>
                <w:b/>
                <w:sz w:val="24"/>
                <w:szCs w:val="24"/>
              </w:rPr>
            </w:pPr>
            <w:r w:rsidRPr="007606FE">
              <w:rPr>
                <w:rFonts w:ascii="Times New Roman" w:hAnsi="Times New Roman"/>
                <w:b/>
                <w:sz w:val="24"/>
                <w:szCs w:val="24"/>
              </w:rPr>
              <w:t>ENDANGERED SPECIES ACT</w:t>
            </w:r>
          </w:p>
          <w:p w14:paraId="682A78A6" w14:textId="77777777" w:rsidR="00F120AC" w:rsidRPr="007606FE" w:rsidRDefault="00F120AC" w:rsidP="00F120AC">
            <w:pPr>
              <w:spacing w:after="0" w:line="240" w:lineRule="auto"/>
              <w:rPr>
                <w:rFonts w:ascii="Times New Roman" w:hAnsi="Times New Roman"/>
                <w:sz w:val="24"/>
                <w:szCs w:val="24"/>
              </w:rPr>
            </w:pPr>
          </w:p>
        </w:tc>
      </w:tr>
      <w:tr w:rsidR="00F120AC" w:rsidRPr="007606FE" w14:paraId="295F4807" w14:textId="77777777" w:rsidTr="00B142CC">
        <w:tc>
          <w:tcPr>
            <w:tcW w:w="6143" w:type="dxa"/>
          </w:tcPr>
          <w:p w14:paraId="1DD9C606" w14:textId="77777777" w:rsidR="00625D1F" w:rsidRPr="007606FE" w:rsidRDefault="00625D1F" w:rsidP="00F120AC">
            <w:pPr>
              <w:spacing w:after="0" w:line="240" w:lineRule="auto"/>
              <w:rPr>
                <w:rFonts w:ascii="Times New Roman" w:hAnsi="Times New Roman"/>
                <w:sz w:val="24"/>
                <w:szCs w:val="24"/>
              </w:rPr>
            </w:pPr>
          </w:p>
          <w:p w14:paraId="10A0AD86" w14:textId="77777777" w:rsidR="00F120AC" w:rsidRPr="007606FE" w:rsidRDefault="00F120AC" w:rsidP="00F120AC">
            <w:pPr>
              <w:spacing w:after="0" w:line="240" w:lineRule="auto"/>
              <w:rPr>
                <w:rFonts w:ascii="Times New Roman" w:hAnsi="Times New Roman"/>
                <w:sz w:val="24"/>
                <w:szCs w:val="24"/>
              </w:rPr>
            </w:pPr>
            <w:r w:rsidRPr="007606FE">
              <w:rPr>
                <w:rFonts w:ascii="Times New Roman" w:hAnsi="Times New Roman"/>
                <w:sz w:val="24"/>
                <w:szCs w:val="24"/>
              </w:rPr>
              <w:t>Approach right whales or fail to take required right whale avoidance measures</w:t>
            </w:r>
          </w:p>
          <w:p w14:paraId="7F2DAC2B" w14:textId="77777777" w:rsidR="00B142CC" w:rsidRPr="007606FE" w:rsidRDefault="00B142CC" w:rsidP="00F120AC">
            <w:pPr>
              <w:spacing w:after="0" w:line="240" w:lineRule="auto"/>
              <w:rPr>
                <w:rFonts w:ascii="Times New Roman" w:hAnsi="Times New Roman"/>
                <w:sz w:val="24"/>
                <w:szCs w:val="24"/>
              </w:rPr>
            </w:pPr>
          </w:p>
          <w:p w14:paraId="10C58F10" w14:textId="77777777" w:rsidR="00B142CC" w:rsidRPr="007606FE" w:rsidRDefault="00B142CC" w:rsidP="00B142CC">
            <w:pPr>
              <w:spacing w:after="0" w:line="240" w:lineRule="auto"/>
              <w:rPr>
                <w:rFonts w:ascii="Times New Roman" w:hAnsi="Times New Roman"/>
                <w:sz w:val="24"/>
                <w:szCs w:val="24"/>
              </w:rPr>
            </w:pPr>
            <w:r w:rsidRPr="007606FE">
              <w:rPr>
                <w:rFonts w:ascii="Times New Roman" w:hAnsi="Times New Roman"/>
                <w:sz w:val="24"/>
                <w:szCs w:val="24"/>
              </w:rPr>
              <w:tab/>
              <w:t>Recreational</w:t>
            </w:r>
          </w:p>
          <w:p w14:paraId="060E0D7E" w14:textId="77777777" w:rsidR="00B142CC" w:rsidRPr="007606FE" w:rsidRDefault="00B142CC" w:rsidP="00B142CC">
            <w:pPr>
              <w:spacing w:after="0" w:line="240" w:lineRule="auto"/>
              <w:rPr>
                <w:rFonts w:ascii="Times New Roman" w:hAnsi="Times New Roman"/>
                <w:sz w:val="24"/>
                <w:szCs w:val="24"/>
              </w:rPr>
            </w:pPr>
          </w:p>
          <w:p w14:paraId="3F6CAEEE" w14:textId="5C223B86" w:rsidR="00B142CC" w:rsidRPr="007606FE" w:rsidRDefault="00B142CC" w:rsidP="00B142CC">
            <w:pPr>
              <w:spacing w:after="0" w:line="240" w:lineRule="auto"/>
              <w:rPr>
                <w:rFonts w:ascii="Times New Roman" w:hAnsi="Times New Roman"/>
                <w:sz w:val="24"/>
                <w:szCs w:val="24"/>
              </w:rPr>
            </w:pPr>
            <w:r w:rsidRPr="007606FE">
              <w:rPr>
                <w:rFonts w:ascii="Times New Roman" w:hAnsi="Times New Roman"/>
                <w:sz w:val="24"/>
                <w:szCs w:val="24"/>
              </w:rPr>
              <w:tab/>
              <w:t>Commercial</w:t>
            </w:r>
          </w:p>
        </w:tc>
        <w:tc>
          <w:tcPr>
            <w:tcW w:w="2317" w:type="dxa"/>
          </w:tcPr>
          <w:p w14:paraId="3BD04C4A" w14:textId="77777777" w:rsidR="00B142CC" w:rsidRPr="007606FE" w:rsidRDefault="00B142CC" w:rsidP="00B142CC">
            <w:pPr>
              <w:spacing w:after="0" w:line="240" w:lineRule="auto"/>
              <w:jc w:val="center"/>
              <w:rPr>
                <w:rFonts w:ascii="Times New Roman" w:hAnsi="Times New Roman"/>
                <w:sz w:val="24"/>
                <w:szCs w:val="24"/>
              </w:rPr>
            </w:pPr>
          </w:p>
          <w:p w14:paraId="410B9304" w14:textId="77777777" w:rsidR="00B142CC" w:rsidRPr="007606FE" w:rsidRDefault="00B142CC" w:rsidP="00B142CC">
            <w:pPr>
              <w:spacing w:after="0" w:line="240" w:lineRule="auto"/>
              <w:jc w:val="center"/>
              <w:rPr>
                <w:rFonts w:ascii="Times New Roman" w:hAnsi="Times New Roman"/>
                <w:sz w:val="24"/>
                <w:szCs w:val="24"/>
              </w:rPr>
            </w:pPr>
          </w:p>
          <w:p w14:paraId="7413DC03" w14:textId="77777777" w:rsidR="00B142CC" w:rsidRPr="007606FE" w:rsidRDefault="00B142CC" w:rsidP="00B142CC">
            <w:pPr>
              <w:spacing w:after="0" w:line="240" w:lineRule="auto"/>
              <w:jc w:val="center"/>
              <w:rPr>
                <w:rFonts w:ascii="Times New Roman" w:hAnsi="Times New Roman"/>
                <w:sz w:val="24"/>
                <w:szCs w:val="24"/>
              </w:rPr>
            </w:pPr>
          </w:p>
          <w:p w14:paraId="468E991D" w14:textId="77777777" w:rsidR="00625D1F" w:rsidRPr="007606FE" w:rsidRDefault="00625D1F" w:rsidP="00B142CC">
            <w:pPr>
              <w:spacing w:after="0" w:line="240" w:lineRule="auto"/>
              <w:jc w:val="center"/>
              <w:rPr>
                <w:rFonts w:ascii="Times New Roman" w:hAnsi="Times New Roman"/>
                <w:sz w:val="24"/>
                <w:szCs w:val="24"/>
              </w:rPr>
            </w:pPr>
          </w:p>
          <w:p w14:paraId="477FB67A" w14:textId="4B23E893" w:rsidR="00F120AC" w:rsidRPr="007606FE" w:rsidRDefault="00F120AC" w:rsidP="00B142CC">
            <w:pPr>
              <w:spacing w:after="0" w:line="240" w:lineRule="auto"/>
              <w:jc w:val="center"/>
              <w:rPr>
                <w:rFonts w:ascii="Times New Roman" w:hAnsi="Times New Roman"/>
                <w:sz w:val="24"/>
                <w:szCs w:val="24"/>
              </w:rPr>
            </w:pPr>
            <w:r w:rsidRPr="007606FE">
              <w:rPr>
                <w:rFonts w:ascii="Times New Roman" w:hAnsi="Times New Roman"/>
                <w:sz w:val="24"/>
                <w:szCs w:val="24"/>
              </w:rPr>
              <w:t>$500</w:t>
            </w:r>
          </w:p>
          <w:p w14:paraId="0988543E" w14:textId="77777777" w:rsidR="00F120AC" w:rsidRPr="007606FE" w:rsidRDefault="00F120AC" w:rsidP="00B142CC">
            <w:pPr>
              <w:spacing w:after="0" w:line="240" w:lineRule="auto"/>
              <w:jc w:val="center"/>
              <w:rPr>
                <w:rFonts w:ascii="Times New Roman" w:hAnsi="Times New Roman"/>
                <w:sz w:val="24"/>
                <w:szCs w:val="24"/>
              </w:rPr>
            </w:pPr>
          </w:p>
          <w:p w14:paraId="4E1493E8" w14:textId="3B9E3EAC" w:rsidR="00F120AC" w:rsidRPr="007606FE" w:rsidRDefault="00F120AC" w:rsidP="00B142CC">
            <w:pPr>
              <w:spacing w:after="0" w:line="240" w:lineRule="auto"/>
              <w:jc w:val="center"/>
              <w:rPr>
                <w:rFonts w:ascii="Times New Roman" w:hAnsi="Times New Roman"/>
                <w:sz w:val="24"/>
                <w:szCs w:val="24"/>
              </w:rPr>
            </w:pPr>
            <w:r w:rsidRPr="007606FE">
              <w:rPr>
                <w:rFonts w:ascii="Times New Roman" w:hAnsi="Times New Roman"/>
                <w:sz w:val="24"/>
                <w:szCs w:val="24"/>
              </w:rPr>
              <w:t>$1000</w:t>
            </w:r>
          </w:p>
        </w:tc>
        <w:tc>
          <w:tcPr>
            <w:tcW w:w="2340" w:type="dxa"/>
          </w:tcPr>
          <w:p w14:paraId="38EC5DF2" w14:textId="77777777" w:rsidR="00B142CC" w:rsidRPr="007606FE" w:rsidRDefault="00B142CC" w:rsidP="00B142CC">
            <w:pPr>
              <w:spacing w:after="0" w:line="240" w:lineRule="auto"/>
              <w:jc w:val="center"/>
              <w:rPr>
                <w:rFonts w:ascii="Times New Roman" w:hAnsi="Times New Roman"/>
                <w:sz w:val="24"/>
                <w:szCs w:val="24"/>
              </w:rPr>
            </w:pPr>
          </w:p>
          <w:p w14:paraId="5EDCD452" w14:textId="77777777" w:rsidR="00B142CC" w:rsidRPr="007606FE" w:rsidRDefault="00B142CC" w:rsidP="00B142CC">
            <w:pPr>
              <w:spacing w:after="0" w:line="240" w:lineRule="auto"/>
              <w:jc w:val="center"/>
              <w:rPr>
                <w:rFonts w:ascii="Times New Roman" w:hAnsi="Times New Roman"/>
                <w:sz w:val="24"/>
                <w:szCs w:val="24"/>
              </w:rPr>
            </w:pPr>
          </w:p>
          <w:p w14:paraId="58CA2B99" w14:textId="77777777" w:rsidR="00B142CC" w:rsidRPr="007606FE" w:rsidRDefault="00B142CC" w:rsidP="00B142CC">
            <w:pPr>
              <w:spacing w:after="0" w:line="240" w:lineRule="auto"/>
              <w:jc w:val="center"/>
              <w:rPr>
                <w:rFonts w:ascii="Times New Roman" w:hAnsi="Times New Roman"/>
                <w:sz w:val="24"/>
                <w:szCs w:val="24"/>
              </w:rPr>
            </w:pPr>
          </w:p>
          <w:p w14:paraId="6794CB91" w14:textId="77777777" w:rsidR="00625D1F" w:rsidRPr="007606FE" w:rsidRDefault="00625D1F" w:rsidP="00B142CC">
            <w:pPr>
              <w:spacing w:after="0" w:line="240" w:lineRule="auto"/>
              <w:jc w:val="center"/>
              <w:rPr>
                <w:rFonts w:ascii="Times New Roman" w:hAnsi="Times New Roman"/>
                <w:sz w:val="24"/>
                <w:szCs w:val="24"/>
              </w:rPr>
            </w:pPr>
          </w:p>
          <w:p w14:paraId="39A57ABE" w14:textId="77777777" w:rsidR="00F120AC" w:rsidRPr="007606FE" w:rsidRDefault="00F120AC" w:rsidP="00B142CC">
            <w:pPr>
              <w:spacing w:after="0" w:line="240" w:lineRule="auto"/>
              <w:jc w:val="center"/>
              <w:rPr>
                <w:rFonts w:ascii="Times New Roman" w:hAnsi="Times New Roman"/>
                <w:sz w:val="24"/>
                <w:szCs w:val="24"/>
              </w:rPr>
            </w:pPr>
          </w:p>
          <w:p w14:paraId="1C62A610" w14:textId="7391E889" w:rsidR="00F120AC" w:rsidRPr="007606FE" w:rsidRDefault="00435C71" w:rsidP="00B142CC">
            <w:pPr>
              <w:spacing w:after="0" w:line="240" w:lineRule="auto"/>
              <w:jc w:val="center"/>
              <w:rPr>
                <w:rFonts w:ascii="Times New Roman" w:hAnsi="Times New Roman"/>
                <w:sz w:val="24"/>
                <w:szCs w:val="24"/>
              </w:rPr>
            </w:pPr>
            <w:r w:rsidRPr="007606FE">
              <w:rPr>
                <w:rFonts w:ascii="Times New Roman" w:hAnsi="Times New Roman"/>
                <w:sz w:val="24"/>
                <w:szCs w:val="24"/>
              </w:rPr>
              <w:t>NA</w:t>
            </w:r>
          </w:p>
        </w:tc>
        <w:tc>
          <w:tcPr>
            <w:tcW w:w="2430" w:type="dxa"/>
          </w:tcPr>
          <w:p w14:paraId="5EF7764E" w14:textId="77777777" w:rsidR="00B142CC" w:rsidRPr="007606FE" w:rsidRDefault="00B142CC" w:rsidP="00B142CC">
            <w:pPr>
              <w:spacing w:after="0" w:line="240" w:lineRule="auto"/>
              <w:jc w:val="center"/>
              <w:rPr>
                <w:rFonts w:ascii="Times New Roman" w:hAnsi="Times New Roman"/>
                <w:sz w:val="24"/>
                <w:szCs w:val="24"/>
              </w:rPr>
            </w:pPr>
          </w:p>
          <w:p w14:paraId="5682737D" w14:textId="77777777" w:rsidR="00B142CC" w:rsidRPr="007606FE" w:rsidRDefault="00B142CC" w:rsidP="00B142CC">
            <w:pPr>
              <w:spacing w:after="0" w:line="240" w:lineRule="auto"/>
              <w:jc w:val="center"/>
              <w:rPr>
                <w:rFonts w:ascii="Times New Roman" w:hAnsi="Times New Roman"/>
                <w:sz w:val="24"/>
                <w:szCs w:val="24"/>
              </w:rPr>
            </w:pPr>
          </w:p>
          <w:p w14:paraId="6595647D" w14:textId="77777777" w:rsidR="00B142CC" w:rsidRPr="007606FE" w:rsidRDefault="00B142CC" w:rsidP="00B142CC">
            <w:pPr>
              <w:spacing w:after="0" w:line="240" w:lineRule="auto"/>
              <w:jc w:val="center"/>
              <w:rPr>
                <w:rFonts w:ascii="Times New Roman" w:hAnsi="Times New Roman"/>
                <w:sz w:val="24"/>
                <w:szCs w:val="24"/>
              </w:rPr>
            </w:pPr>
          </w:p>
          <w:p w14:paraId="5252784E" w14:textId="77777777" w:rsidR="00625D1F" w:rsidRPr="007606FE" w:rsidRDefault="00625D1F" w:rsidP="00B142CC">
            <w:pPr>
              <w:spacing w:after="0" w:line="240" w:lineRule="auto"/>
              <w:jc w:val="center"/>
              <w:rPr>
                <w:rFonts w:ascii="Times New Roman" w:hAnsi="Times New Roman"/>
                <w:sz w:val="24"/>
                <w:szCs w:val="24"/>
              </w:rPr>
            </w:pPr>
          </w:p>
          <w:p w14:paraId="2948C5A5" w14:textId="77777777" w:rsidR="00F120AC" w:rsidRPr="007606FE" w:rsidRDefault="00F120AC" w:rsidP="00B142CC">
            <w:pPr>
              <w:spacing w:after="0" w:line="240" w:lineRule="auto"/>
              <w:jc w:val="center"/>
              <w:rPr>
                <w:rFonts w:ascii="Times New Roman" w:hAnsi="Times New Roman"/>
                <w:sz w:val="24"/>
                <w:szCs w:val="24"/>
              </w:rPr>
            </w:pPr>
          </w:p>
          <w:p w14:paraId="67D31F29" w14:textId="52EDBACF" w:rsidR="00F120AC" w:rsidRPr="007606FE" w:rsidRDefault="00435C71" w:rsidP="00B142CC">
            <w:pPr>
              <w:spacing w:after="0" w:line="240" w:lineRule="auto"/>
              <w:jc w:val="center"/>
              <w:rPr>
                <w:rFonts w:ascii="Times New Roman" w:hAnsi="Times New Roman"/>
                <w:sz w:val="24"/>
                <w:szCs w:val="24"/>
              </w:rPr>
            </w:pPr>
            <w:r w:rsidRPr="007606FE">
              <w:rPr>
                <w:rFonts w:ascii="Times New Roman" w:hAnsi="Times New Roman"/>
                <w:sz w:val="24"/>
                <w:szCs w:val="24"/>
              </w:rPr>
              <w:t>NA</w:t>
            </w:r>
          </w:p>
        </w:tc>
      </w:tr>
      <w:tr w:rsidR="00F120AC" w:rsidRPr="007606FE" w14:paraId="2D75F5EA" w14:textId="77777777" w:rsidTr="001B7660">
        <w:tc>
          <w:tcPr>
            <w:tcW w:w="6143" w:type="dxa"/>
          </w:tcPr>
          <w:p w14:paraId="3F2E535E" w14:textId="22389DCA" w:rsidR="00F120AC" w:rsidRPr="007606FE" w:rsidRDefault="00F120AC" w:rsidP="00F120AC">
            <w:pPr>
              <w:rPr>
                <w:rFonts w:ascii="Times New Roman" w:hAnsi="Times New Roman"/>
                <w:sz w:val="24"/>
                <w:szCs w:val="24"/>
              </w:rPr>
            </w:pPr>
            <w:r w:rsidRPr="007606FE">
              <w:rPr>
                <w:rFonts w:ascii="Times New Roman" w:hAnsi="Times New Roman"/>
                <w:sz w:val="24"/>
                <w:szCs w:val="24"/>
              </w:rPr>
              <w:t>Collecting parts (Endangered or Threatened)</w:t>
            </w:r>
          </w:p>
        </w:tc>
        <w:tc>
          <w:tcPr>
            <w:tcW w:w="2317" w:type="dxa"/>
          </w:tcPr>
          <w:p w14:paraId="6F4122AC" w14:textId="77777777" w:rsidR="00F120AC" w:rsidRPr="007606FE" w:rsidRDefault="00F120AC" w:rsidP="00F120AC">
            <w:pPr>
              <w:jc w:val="center"/>
              <w:rPr>
                <w:rFonts w:ascii="Times New Roman" w:hAnsi="Times New Roman"/>
                <w:sz w:val="24"/>
                <w:szCs w:val="24"/>
              </w:rPr>
            </w:pPr>
            <w:r w:rsidRPr="007606FE">
              <w:rPr>
                <w:rFonts w:ascii="Times New Roman" w:hAnsi="Times New Roman"/>
                <w:sz w:val="24"/>
                <w:szCs w:val="24"/>
              </w:rPr>
              <w:t>$250</w:t>
            </w:r>
          </w:p>
        </w:tc>
        <w:tc>
          <w:tcPr>
            <w:tcW w:w="2340" w:type="dxa"/>
          </w:tcPr>
          <w:p w14:paraId="30DC2569" w14:textId="6CC5E53A" w:rsidR="00F120AC" w:rsidRPr="007606FE" w:rsidRDefault="007E0654" w:rsidP="00F120AC">
            <w:pPr>
              <w:jc w:val="center"/>
              <w:rPr>
                <w:rFonts w:ascii="Times New Roman" w:hAnsi="Times New Roman"/>
                <w:sz w:val="24"/>
                <w:szCs w:val="24"/>
              </w:rPr>
            </w:pPr>
            <w:r w:rsidRPr="007606FE">
              <w:rPr>
                <w:rFonts w:ascii="Times New Roman" w:hAnsi="Times New Roman"/>
                <w:sz w:val="24"/>
                <w:szCs w:val="24"/>
              </w:rPr>
              <w:t>NA</w:t>
            </w:r>
          </w:p>
        </w:tc>
        <w:tc>
          <w:tcPr>
            <w:tcW w:w="2430" w:type="dxa"/>
          </w:tcPr>
          <w:p w14:paraId="0893E99E" w14:textId="7EF7C4D3" w:rsidR="00F120AC" w:rsidRPr="007606FE" w:rsidRDefault="007E0654" w:rsidP="00F120AC">
            <w:pPr>
              <w:jc w:val="center"/>
              <w:rPr>
                <w:rFonts w:ascii="Times New Roman" w:hAnsi="Times New Roman"/>
                <w:sz w:val="24"/>
                <w:szCs w:val="24"/>
              </w:rPr>
            </w:pPr>
            <w:r w:rsidRPr="007606FE">
              <w:rPr>
                <w:rFonts w:ascii="Times New Roman" w:hAnsi="Times New Roman"/>
                <w:sz w:val="24"/>
                <w:szCs w:val="24"/>
              </w:rPr>
              <w:t>NA</w:t>
            </w:r>
          </w:p>
        </w:tc>
      </w:tr>
      <w:tr w:rsidR="00F120AC" w:rsidRPr="007606FE" w14:paraId="263BBA39" w14:textId="77777777" w:rsidTr="001B7660">
        <w:tc>
          <w:tcPr>
            <w:tcW w:w="6143" w:type="dxa"/>
          </w:tcPr>
          <w:p w14:paraId="2B5F6F0A" w14:textId="710A15C9" w:rsidR="00F120AC" w:rsidRPr="007606FE" w:rsidRDefault="00F120AC" w:rsidP="00F120AC">
            <w:pPr>
              <w:rPr>
                <w:rFonts w:ascii="Times New Roman" w:hAnsi="Times New Roman"/>
                <w:sz w:val="24"/>
                <w:szCs w:val="24"/>
              </w:rPr>
            </w:pPr>
            <w:r w:rsidRPr="007606FE">
              <w:rPr>
                <w:rFonts w:ascii="Times New Roman" w:hAnsi="Times New Roman"/>
                <w:sz w:val="24"/>
                <w:szCs w:val="24"/>
              </w:rPr>
              <w:t>Import/Export for personal use (Endangered or Threatened)</w:t>
            </w:r>
          </w:p>
        </w:tc>
        <w:tc>
          <w:tcPr>
            <w:tcW w:w="2317" w:type="dxa"/>
          </w:tcPr>
          <w:p w14:paraId="07339DCA" w14:textId="77777777" w:rsidR="00F120AC" w:rsidRPr="007606FE" w:rsidRDefault="00F120AC" w:rsidP="00F120AC">
            <w:pPr>
              <w:jc w:val="center"/>
              <w:rPr>
                <w:rFonts w:ascii="Times New Roman" w:hAnsi="Times New Roman"/>
                <w:sz w:val="24"/>
                <w:szCs w:val="24"/>
              </w:rPr>
            </w:pPr>
            <w:r w:rsidRPr="007606FE">
              <w:rPr>
                <w:rFonts w:ascii="Times New Roman" w:hAnsi="Times New Roman"/>
                <w:sz w:val="24"/>
                <w:szCs w:val="24"/>
              </w:rPr>
              <w:t>$500</w:t>
            </w:r>
          </w:p>
        </w:tc>
        <w:tc>
          <w:tcPr>
            <w:tcW w:w="2340" w:type="dxa"/>
          </w:tcPr>
          <w:p w14:paraId="623908FA" w14:textId="0246BC15" w:rsidR="00F120AC" w:rsidRPr="007606FE" w:rsidRDefault="007E0654" w:rsidP="00F120AC">
            <w:pPr>
              <w:jc w:val="center"/>
              <w:rPr>
                <w:rFonts w:ascii="Times New Roman" w:hAnsi="Times New Roman"/>
                <w:sz w:val="24"/>
                <w:szCs w:val="24"/>
              </w:rPr>
            </w:pPr>
            <w:r w:rsidRPr="007606FE">
              <w:rPr>
                <w:rFonts w:ascii="Times New Roman" w:hAnsi="Times New Roman"/>
                <w:sz w:val="24"/>
                <w:szCs w:val="24"/>
              </w:rPr>
              <w:t>NA</w:t>
            </w:r>
          </w:p>
        </w:tc>
        <w:tc>
          <w:tcPr>
            <w:tcW w:w="2430" w:type="dxa"/>
          </w:tcPr>
          <w:p w14:paraId="411A3A4F" w14:textId="6EAA149E" w:rsidR="00F120AC" w:rsidRPr="007606FE" w:rsidRDefault="007E0654" w:rsidP="00F120AC">
            <w:pPr>
              <w:jc w:val="center"/>
              <w:rPr>
                <w:rFonts w:ascii="Times New Roman" w:hAnsi="Times New Roman"/>
                <w:sz w:val="24"/>
                <w:szCs w:val="24"/>
              </w:rPr>
            </w:pPr>
            <w:r w:rsidRPr="007606FE">
              <w:rPr>
                <w:rFonts w:ascii="Times New Roman" w:hAnsi="Times New Roman"/>
                <w:sz w:val="24"/>
                <w:szCs w:val="24"/>
              </w:rPr>
              <w:t>NA</w:t>
            </w:r>
          </w:p>
        </w:tc>
      </w:tr>
      <w:tr w:rsidR="00F120AC" w:rsidRPr="007606FE" w14:paraId="0FB24079" w14:textId="77777777" w:rsidTr="001B7660">
        <w:tc>
          <w:tcPr>
            <w:tcW w:w="6143" w:type="dxa"/>
          </w:tcPr>
          <w:p w14:paraId="7FCE435C" w14:textId="2AF2C432" w:rsidR="00F120AC" w:rsidRPr="007606FE" w:rsidRDefault="00F120AC" w:rsidP="00F120AC">
            <w:pPr>
              <w:rPr>
                <w:rFonts w:ascii="Times New Roman" w:hAnsi="Times New Roman"/>
                <w:sz w:val="24"/>
                <w:szCs w:val="24"/>
              </w:rPr>
            </w:pPr>
            <w:r w:rsidRPr="007606FE">
              <w:rPr>
                <w:rFonts w:ascii="Times New Roman" w:hAnsi="Times New Roman"/>
                <w:sz w:val="24"/>
                <w:szCs w:val="24"/>
              </w:rPr>
              <w:t>Harassment (Endangered or Threatened) or an attempt to do so</w:t>
            </w:r>
          </w:p>
        </w:tc>
        <w:tc>
          <w:tcPr>
            <w:tcW w:w="2317" w:type="dxa"/>
          </w:tcPr>
          <w:p w14:paraId="26FB11CA" w14:textId="77777777" w:rsidR="00F120AC" w:rsidRPr="007606FE" w:rsidRDefault="00F120AC" w:rsidP="00F120AC">
            <w:pPr>
              <w:jc w:val="center"/>
              <w:rPr>
                <w:rFonts w:ascii="Times New Roman" w:hAnsi="Times New Roman"/>
                <w:sz w:val="24"/>
                <w:szCs w:val="24"/>
              </w:rPr>
            </w:pPr>
            <w:r w:rsidRPr="007606FE">
              <w:rPr>
                <w:rFonts w:ascii="Times New Roman" w:hAnsi="Times New Roman"/>
                <w:sz w:val="24"/>
                <w:szCs w:val="24"/>
              </w:rPr>
              <w:t>$750</w:t>
            </w:r>
          </w:p>
        </w:tc>
        <w:tc>
          <w:tcPr>
            <w:tcW w:w="2340" w:type="dxa"/>
          </w:tcPr>
          <w:p w14:paraId="08E6457B" w14:textId="0DE5EAF0" w:rsidR="00F120AC" w:rsidRPr="007606FE" w:rsidRDefault="007E0654" w:rsidP="00F120AC">
            <w:pPr>
              <w:jc w:val="center"/>
              <w:rPr>
                <w:rFonts w:ascii="Times New Roman" w:hAnsi="Times New Roman"/>
                <w:sz w:val="24"/>
                <w:szCs w:val="24"/>
              </w:rPr>
            </w:pPr>
            <w:r w:rsidRPr="007606FE">
              <w:rPr>
                <w:rFonts w:ascii="Times New Roman" w:hAnsi="Times New Roman"/>
                <w:sz w:val="24"/>
                <w:szCs w:val="24"/>
              </w:rPr>
              <w:t>NA</w:t>
            </w:r>
          </w:p>
        </w:tc>
        <w:tc>
          <w:tcPr>
            <w:tcW w:w="2430" w:type="dxa"/>
          </w:tcPr>
          <w:p w14:paraId="05044406" w14:textId="27B18C04" w:rsidR="00F120AC" w:rsidRPr="007606FE" w:rsidRDefault="007E0654" w:rsidP="007E0654">
            <w:pPr>
              <w:jc w:val="center"/>
              <w:rPr>
                <w:rFonts w:ascii="Times New Roman" w:hAnsi="Times New Roman"/>
                <w:sz w:val="24"/>
                <w:szCs w:val="24"/>
              </w:rPr>
            </w:pPr>
            <w:r w:rsidRPr="007606FE">
              <w:rPr>
                <w:rFonts w:ascii="Times New Roman" w:hAnsi="Times New Roman"/>
                <w:sz w:val="24"/>
                <w:szCs w:val="24"/>
              </w:rPr>
              <w:t>NA</w:t>
            </w:r>
          </w:p>
        </w:tc>
      </w:tr>
      <w:tr w:rsidR="00F120AC" w:rsidRPr="007606FE" w14:paraId="0D8D5335" w14:textId="77777777" w:rsidTr="001B7660">
        <w:tc>
          <w:tcPr>
            <w:tcW w:w="13230" w:type="dxa"/>
            <w:gridSpan w:val="4"/>
          </w:tcPr>
          <w:p w14:paraId="2D590278" w14:textId="77777777" w:rsidR="00F120AC" w:rsidRPr="007606FE" w:rsidRDefault="00F120AC" w:rsidP="00F120AC">
            <w:pPr>
              <w:spacing w:after="0" w:line="240" w:lineRule="auto"/>
              <w:rPr>
                <w:rFonts w:ascii="Times New Roman" w:hAnsi="Times New Roman"/>
                <w:sz w:val="24"/>
                <w:szCs w:val="24"/>
              </w:rPr>
            </w:pPr>
          </w:p>
          <w:p w14:paraId="4AC081B9" w14:textId="77777777" w:rsidR="00F120AC" w:rsidRPr="007606FE" w:rsidRDefault="00F120AC" w:rsidP="00F120AC">
            <w:pPr>
              <w:spacing w:after="0" w:line="240" w:lineRule="auto"/>
              <w:jc w:val="center"/>
              <w:rPr>
                <w:rFonts w:ascii="Times New Roman" w:hAnsi="Times New Roman"/>
                <w:b/>
                <w:sz w:val="24"/>
                <w:szCs w:val="24"/>
              </w:rPr>
            </w:pPr>
            <w:r w:rsidRPr="007606FE">
              <w:rPr>
                <w:rFonts w:ascii="Times New Roman" w:hAnsi="Times New Roman"/>
                <w:b/>
                <w:sz w:val="24"/>
                <w:szCs w:val="24"/>
              </w:rPr>
              <w:t>HIGH SEAS FISHING COMPLIANCE ACT OF 1995</w:t>
            </w:r>
          </w:p>
          <w:p w14:paraId="563D6D0C" w14:textId="77777777" w:rsidR="00F120AC" w:rsidRPr="007606FE" w:rsidRDefault="00F120AC" w:rsidP="00F120AC">
            <w:pPr>
              <w:spacing w:after="0" w:line="240" w:lineRule="auto"/>
              <w:rPr>
                <w:rFonts w:ascii="Times New Roman" w:hAnsi="Times New Roman"/>
                <w:sz w:val="24"/>
                <w:szCs w:val="24"/>
              </w:rPr>
            </w:pPr>
          </w:p>
        </w:tc>
      </w:tr>
      <w:tr w:rsidR="00F120AC" w:rsidRPr="00625D1F" w14:paraId="114D2B8A" w14:textId="77777777" w:rsidTr="001B7660">
        <w:tc>
          <w:tcPr>
            <w:tcW w:w="6143" w:type="dxa"/>
          </w:tcPr>
          <w:p w14:paraId="39E50C52" w14:textId="77777777" w:rsidR="00625D1F" w:rsidRPr="007606FE" w:rsidRDefault="00625D1F" w:rsidP="00F120AC">
            <w:pPr>
              <w:spacing w:after="0" w:line="240" w:lineRule="auto"/>
              <w:rPr>
                <w:rFonts w:ascii="Times New Roman" w:hAnsi="Times New Roman"/>
                <w:sz w:val="24"/>
                <w:szCs w:val="24"/>
              </w:rPr>
            </w:pPr>
          </w:p>
          <w:p w14:paraId="23167DFB" w14:textId="77777777" w:rsidR="00F120AC" w:rsidRPr="007606FE" w:rsidRDefault="00F120AC" w:rsidP="00F120AC">
            <w:pPr>
              <w:spacing w:after="0" w:line="240" w:lineRule="auto"/>
              <w:rPr>
                <w:rFonts w:ascii="Times New Roman" w:hAnsi="Times New Roman"/>
                <w:sz w:val="24"/>
                <w:szCs w:val="24"/>
              </w:rPr>
            </w:pPr>
            <w:r w:rsidRPr="007606FE">
              <w:rPr>
                <w:rFonts w:ascii="Times New Roman" w:hAnsi="Times New Roman"/>
                <w:sz w:val="24"/>
                <w:szCs w:val="24"/>
              </w:rPr>
              <w:t>Fish on the high seas without a valid high seas permit</w:t>
            </w:r>
          </w:p>
          <w:p w14:paraId="01BDD6AC" w14:textId="77777777" w:rsidR="00625D1F" w:rsidRPr="007606FE" w:rsidRDefault="00625D1F" w:rsidP="00F120AC">
            <w:pPr>
              <w:spacing w:after="0" w:line="240" w:lineRule="auto"/>
              <w:rPr>
                <w:rFonts w:ascii="Times New Roman" w:hAnsi="Times New Roman"/>
                <w:sz w:val="24"/>
                <w:szCs w:val="24"/>
              </w:rPr>
            </w:pPr>
          </w:p>
        </w:tc>
        <w:tc>
          <w:tcPr>
            <w:tcW w:w="2317" w:type="dxa"/>
          </w:tcPr>
          <w:p w14:paraId="30EBD802" w14:textId="77777777" w:rsidR="00625D1F" w:rsidRPr="007606FE" w:rsidRDefault="00625D1F" w:rsidP="00F120AC">
            <w:pPr>
              <w:spacing w:after="0" w:line="240" w:lineRule="auto"/>
              <w:rPr>
                <w:rFonts w:ascii="Times New Roman" w:hAnsi="Times New Roman"/>
                <w:sz w:val="24"/>
                <w:szCs w:val="24"/>
              </w:rPr>
            </w:pPr>
          </w:p>
          <w:p w14:paraId="6AE143B9" w14:textId="700E99A0" w:rsidR="00F120AC" w:rsidRPr="007606FE" w:rsidRDefault="00F120AC" w:rsidP="00F120AC">
            <w:pPr>
              <w:spacing w:after="0" w:line="240" w:lineRule="auto"/>
              <w:rPr>
                <w:rFonts w:ascii="Times New Roman" w:hAnsi="Times New Roman"/>
                <w:sz w:val="24"/>
                <w:szCs w:val="24"/>
              </w:rPr>
            </w:pPr>
            <w:r w:rsidRPr="007606FE">
              <w:rPr>
                <w:rFonts w:ascii="Times New Roman" w:hAnsi="Times New Roman"/>
                <w:sz w:val="24"/>
                <w:szCs w:val="24"/>
              </w:rPr>
              <w:t xml:space="preserve">$1000 </w:t>
            </w:r>
            <w:r w:rsidR="00C4700E" w:rsidRPr="007606FE">
              <w:rPr>
                <w:rFonts w:ascii="Times New Roman" w:hAnsi="Times New Roman"/>
                <w:sz w:val="24"/>
                <w:szCs w:val="24"/>
              </w:rPr>
              <w:t>plus forfeiture of unlawful catch or payment of FMV</w:t>
            </w:r>
          </w:p>
        </w:tc>
        <w:tc>
          <w:tcPr>
            <w:tcW w:w="2340" w:type="dxa"/>
          </w:tcPr>
          <w:p w14:paraId="62CA85B0" w14:textId="77777777" w:rsidR="00625D1F" w:rsidRPr="007606FE" w:rsidRDefault="00625D1F" w:rsidP="00F120AC">
            <w:pPr>
              <w:spacing w:after="0" w:line="240" w:lineRule="auto"/>
              <w:rPr>
                <w:rFonts w:ascii="Times New Roman" w:hAnsi="Times New Roman"/>
                <w:sz w:val="24"/>
                <w:szCs w:val="24"/>
              </w:rPr>
            </w:pPr>
          </w:p>
          <w:p w14:paraId="5EEFF5BC" w14:textId="7EB76332" w:rsidR="00F120AC" w:rsidRPr="007606FE" w:rsidRDefault="007E0654" w:rsidP="00F120AC">
            <w:pPr>
              <w:spacing w:after="0" w:line="240" w:lineRule="auto"/>
              <w:rPr>
                <w:rFonts w:ascii="Times New Roman" w:hAnsi="Times New Roman"/>
                <w:sz w:val="24"/>
                <w:szCs w:val="24"/>
              </w:rPr>
            </w:pPr>
            <w:r w:rsidRPr="007606FE">
              <w:rPr>
                <w:rFonts w:ascii="Times New Roman" w:hAnsi="Times New Roman"/>
                <w:sz w:val="24"/>
                <w:szCs w:val="24"/>
              </w:rPr>
              <w:t>NA</w:t>
            </w:r>
          </w:p>
        </w:tc>
        <w:tc>
          <w:tcPr>
            <w:tcW w:w="2430" w:type="dxa"/>
          </w:tcPr>
          <w:p w14:paraId="0E779D4A" w14:textId="77777777" w:rsidR="00625D1F" w:rsidRPr="007606FE" w:rsidRDefault="00625D1F" w:rsidP="00F120AC">
            <w:pPr>
              <w:spacing w:after="0" w:line="240" w:lineRule="auto"/>
              <w:rPr>
                <w:rFonts w:ascii="Times New Roman" w:hAnsi="Times New Roman"/>
                <w:sz w:val="24"/>
                <w:szCs w:val="24"/>
              </w:rPr>
            </w:pPr>
          </w:p>
          <w:p w14:paraId="36B322DC" w14:textId="5C656209" w:rsidR="00F120AC" w:rsidRPr="00625D1F" w:rsidRDefault="007E0654" w:rsidP="00F120AC">
            <w:pPr>
              <w:spacing w:after="0" w:line="240" w:lineRule="auto"/>
              <w:rPr>
                <w:rFonts w:ascii="Times New Roman" w:hAnsi="Times New Roman"/>
                <w:sz w:val="24"/>
                <w:szCs w:val="24"/>
              </w:rPr>
            </w:pPr>
            <w:r w:rsidRPr="007606FE">
              <w:rPr>
                <w:rFonts w:ascii="Times New Roman" w:hAnsi="Times New Roman"/>
                <w:sz w:val="24"/>
                <w:szCs w:val="24"/>
              </w:rPr>
              <w:t>NA</w:t>
            </w:r>
          </w:p>
        </w:tc>
      </w:tr>
    </w:tbl>
    <w:p w14:paraId="588C09E6" w14:textId="77777777" w:rsidR="0064299F" w:rsidRPr="00625D1F" w:rsidRDefault="0064299F">
      <w:pPr>
        <w:rPr>
          <w:sz w:val="24"/>
          <w:szCs w:val="24"/>
        </w:rPr>
      </w:pPr>
    </w:p>
    <w:p w14:paraId="0F64A250" w14:textId="77777777" w:rsidR="0064299F" w:rsidRDefault="0064299F"/>
    <w:sectPr w:rsidR="0064299F" w:rsidSect="00DD6C27">
      <w:footerReference w:type="default" r:id="rId7"/>
      <w:pgSz w:w="15840" w:h="12240" w:orient="landscape"/>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51F50" w14:textId="77777777" w:rsidR="00F35986" w:rsidRDefault="00F35986" w:rsidP="00093E61">
      <w:pPr>
        <w:spacing w:after="0" w:line="240" w:lineRule="auto"/>
      </w:pPr>
      <w:r>
        <w:separator/>
      </w:r>
    </w:p>
  </w:endnote>
  <w:endnote w:type="continuationSeparator" w:id="0">
    <w:p w14:paraId="5401D575" w14:textId="77777777" w:rsidR="00F35986" w:rsidRDefault="00F35986" w:rsidP="00093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1B3C0" w14:textId="77777777" w:rsidR="00A54C13" w:rsidRDefault="00A54C13" w:rsidP="00A54C13">
    <w:pPr>
      <w:pStyle w:val="Footer"/>
      <w:jc w:val="right"/>
    </w:pPr>
    <w:r>
      <w:t>Effective Date: October 1, 2014</w:t>
    </w:r>
  </w:p>
  <w:p w14:paraId="5C5188E9" w14:textId="77777777" w:rsidR="00165982" w:rsidRDefault="00165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98FF1" w14:textId="77777777" w:rsidR="00F35986" w:rsidRDefault="00F35986" w:rsidP="00093E61">
      <w:pPr>
        <w:spacing w:after="0" w:line="240" w:lineRule="auto"/>
      </w:pPr>
      <w:r>
        <w:separator/>
      </w:r>
    </w:p>
  </w:footnote>
  <w:footnote w:type="continuationSeparator" w:id="0">
    <w:p w14:paraId="2AEAC490" w14:textId="77777777" w:rsidR="00F35986" w:rsidRDefault="00F35986" w:rsidP="00093E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693"/>
    <w:rsid w:val="00014205"/>
    <w:rsid w:val="0007677F"/>
    <w:rsid w:val="00080DE7"/>
    <w:rsid w:val="00093E61"/>
    <w:rsid w:val="00094EE9"/>
    <w:rsid w:val="000952D5"/>
    <w:rsid w:val="000A299B"/>
    <w:rsid w:val="000D5FCC"/>
    <w:rsid w:val="000D7027"/>
    <w:rsid w:val="000E1C7E"/>
    <w:rsid w:val="000F30BC"/>
    <w:rsid w:val="00114BFC"/>
    <w:rsid w:val="00131D5D"/>
    <w:rsid w:val="00142130"/>
    <w:rsid w:val="00165982"/>
    <w:rsid w:val="00174614"/>
    <w:rsid w:val="001A1451"/>
    <w:rsid w:val="001A38F9"/>
    <w:rsid w:val="001B7660"/>
    <w:rsid w:val="001C4960"/>
    <w:rsid w:val="001D50E2"/>
    <w:rsid w:val="001D5AF4"/>
    <w:rsid w:val="00215721"/>
    <w:rsid w:val="0021597D"/>
    <w:rsid w:val="00237379"/>
    <w:rsid w:val="00253C33"/>
    <w:rsid w:val="002542C7"/>
    <w:rsid w:val="002627E2"/>
    <w:rsid w:val="002836EB"/>
    <w:rsid w:val="00292250"/>
    <w:rsid w:val="00296775"/>
    <w:rsid w:val="002A6290"/>
    <w:rsid w:val="002B0041"/>
    <w:rsid w:val="002B2AF2"/>
    <w:rsid w:val="002B356E"/>
    <w:rsid w:val="002B4DB6"/>
    <w:rsid w:val="002C5BBD"/>
    <w:rsid w:val="002D3313"/>
    <w:rsid w:val="002D3D5D"/>
    <w:rsid w:val="002F3234"/>
    <w:rsid w:val="002F6C54"/>
    <w:rsid w:val="00313E21"/>
    <w:rsid w:val="00324F8E"/>
    <w:rsid w:val="00327AE6"/>
    <w:rsid w:val="00340F87"/>
    <w:rsid w:val="00341351"/>
    <w:rsid w:val="00355248"/>
    <w:rsid w:val="00356EE9"/>
    <w:rsid w:val="0036471F"/>
    <w:rsid w:val="00370F10"/>
    <w:rsid w:val="00376EF5"/>
    <w:rsid w:val="00382E10"/>
    <w:rsid w:val="003907E2"/>
    <w:rsid w:val="0039577F"/>
    <w:rsid w:val="003B46A1"/>
    <w:rsid w:val="003C3C57"/>
    <w:rsid w:val="003D3454"/>
    <w:rsid w:val="003F72E6"/>
    <w:rsid w:val="0040306D"/>
    <w:rsid w:val="00403BD6"/>
    <w:rsid w:val="00435C71"/>
    <w:rsid w:val="00437B68"/>
    <w:rsid w:val="0048053D"/>
    <w:rsid w:val="004849B5"/>
    <w:rsid w:val="00484DE0"/>
    <w:rsid w:val="004A29CC"/>
    <w:rsid w:val="004C261C"/>
    <w:rsid w:val="00505D53"/>
    <w:rsid w:val="00533F01"/>
    <w:rsid w:val="00537389"/>
    <w:rsid w:val="00583693"/>
    <w:rsid w:val="00595552"/>
    <w:rsid w:val="005A4AB1"/>
    <w:rsid w:val="005A7410"/>
    <w:rsid w:val="005C1618"/>
    <w:rsid w:val="005E523D"/>
    <w:rsid w:val="005E6382"/>
    <w:rsid w:val="005F49CC"/>
    <w:rsid w:val="00625D1F"/>
    <w:rsid w:val="0064299F"/>
    <w:rsid w:val="00646B10"/>
    <w:rsid w:val="006607B5"/>
    <w:rsid w:val="00684C46"/>
    <w:rsid w:val="006910F0"/>
    <w:rsid w:val="006A09B1"/>
    <w:rsid w:val="006A0C6B"/>
    <w:rsid w:val="006A706F"/>
    <w:rsid w:val="006C4C15"/>
    <w:rsid w:val="006E217B"/>
    <w:rsid w:val="0071448E"/>
    <w:rsid w:val="007305BA"/>
    <w:rsid w:val="00731376"/>
    <w:rsid w:val="00731C39"/>
    <w:rsid w:val="007606FE"/>
    <w:rsid w:val="007802BB"/>
    <w:rsid w:val="007A36EA"/>
    <w:rsid w:val="007B2439"/>
    <w:rsid w:val="007C56B3"/>
    <w:rsid w:val="007C5739"/>
    <w:rsid w:val="007D31B6"/>
    <w:rsid w:val="007D4A60"/>
    <w:rsid w:val="007E0654"/>
    <w:rsid w:val="007F669A"/>
    <w:rsid w:val="00816614"/>
    <w:rsid w:val="00866208"/>
    <w:rsid w:val="00881014"/>
    <w:rsid w:val="008833FA"/>
    <w:rsid w:val="00887795"/>
    <w:rsid w:val="008918ED"/>
    <w:rsid w:val="00894287"/>
    <w:rsid w:val="00894D32"/>
    <w:rsid w:val="008B0506"/>
    <w:rsid w:val="008D2350"/>
    <w:rsid w:val="008E0CCC"/>
    <w:rsid w:val="008E6AC2"/>
    <w:rsid w:val="008F5AB4"/>
    <w:rsid w:val="00900113"/>
    <w:rsid w:val="0092093A"/>
    <w:rsid w:val="00937C8E"/>
    <w:rsid w:val="00943414"/>
    <w:rsid w:val="009569C7"/>
    <w:rsid w:val="00964BF6"/>
    <w:rsid w:val="00964F18"/>
    <w:rsid w:val="009708BC"/>
    <w:rsid w:val="00973777"/>
    <w:rsid w:val="009765B5"/>
    <w:rsid w:val="0098425E"/>
    <w:rsid w:val="00997D07"/>
    <w:rsid w:val="009A1AE7"/>
    <w:rsid w:val="009B555A"/>
    <w:rsid w:val="009B62B3"/>
    <w:rsid w:val="00A3634B"/>
    <w:rsid w:val="00A51D08"/>
    <w:rsid w:val="00A54C13"/>
    <w:rsid w:val="00A6061D"/>
    <w:rsid w:val="00A7655A"/>
    <w:rsid w:val="00A909AE"/>
    <w:rsid w:val="00A97475"/>
    <w:rsid w:val="00AB05B1"/>
    <w:rsid w:val="00AB2A95"/>
    <w:rsid w:val="00B004E2"/>
    <w:rsid w:val="00B142CC"/>
    <w:rsid w:val="00B1532F"/>
    <w:rsid w:val="00B17F40"/>
    <w:rsid w:val="00B20622"/>
    <w:rsid w:val="00B36AFC"/>
    <w:rsid w:val="00B541F3"/>
    <w:rsid w:val="00B610D5"/>
    <w:rsid w:val="00B75EFF"/>
    <w:rsid w:val="00B817C6"/>
    <w:rsid w:val="00B930A1"/>
    <w:rsid w:val="00B94167"/>
    <w:rsid w:val="00BA12D6"/>
    <w:rsid w:val="00BB2715"/>
    <w:rsid w:val="00BB7876"/>
    <w:rsid w:val="00BC09E2"/>
    <w:rsid w:val="00BD1583"/>
    <w:rsid w:val="00BE2922"/>
    <w:rsid w:val="00BE35FD"/>
    <w:rsid w:val="00BE3C7B"/>
    <w:rsid w:val="00BF2AD8"/>
    <w:rsid w:val="00BF5B7A"/>
    <w:rsid w:val="00C021DE"/>
    <w:rsid w:val="00C026FE"/>
    <w:rsid w:val="00C037D0"/>
    <w:rsid w:val="00C056AA"/>
    <w:rsid w:val="00C17482"/>
    <w:rsid w:val="00C23E18"/>
    <w:rsid w:val="00C310B8"/>
    <w:rsid w:val="00C455AA"/>
    <w:rsid w:val="00C4700E"/>
    <w:rsid w:val="00C53979"/>
    <w:rsid w:val="00C55067"/>
    <w:rsid w:val="00C72416"/>
    <w:rsid w:val="00C8429C"/>
    <w:rsid w:val="00C9101B"/>
    <w:rsid w:val="00CA1699"/>
    <w:rsid w:val="00CA2CE5"/>
    <w:rsid w:val="00CA3D71"/>
    <w:rsid w:val="00CB7E49"/>
    <w:rsid w:val="00D20085"/>
    <w:rsid w:val="00D32463"/>
    <w:rsid w:val="00D45CD4"/>
    <w:rsid w:val="00D7684A"/>
    <w:rsid w:val="00D95AC9"/>
    <w:rsid w:val="00DB4308"/>
    <w:rsid w:val="00DD257F"/>
    <w:rsid w:val="00DD6C27"/>
    <w:rsid w:val="00E02C3B"/>
    <w:rsid w:val="00E05D49"/>
    <w:rsid w:val="00E11541"/>
    <w:rsid w:val="00E17870"/>
    <w:rsid w:val="00E24723"/>
    <w:rsid w:val="00E41CF4"/>
    <w:rsid w:val="00E67AE0"/>
    <w:rsid w:val="00E93D6E"/>
    <w:rsid w:val="00EA158E"/>
    <w:rsid w:val="00EB4208"/>
    <w:rsid w:val="00EC5A7B"/>
    <w:rsid w:val="00ED644B"/>
    <w:rsid w:val="00EF786D"/>
    <w:rsid w:val="00F10776"/>
    <w:rsid w:val="00F120AC"/>
    <w:rsid w:val="00F2535C"/>
    <w:rsid w:val="00F256EE"/>
    <w:rsid w:val="00F35986"/>
    <w:rsid w:val="00F35B97"/>
    <w:rsid w:val="00FB3FD5"/>
    <w:rsid w:val="00FC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5BC8C"/>
  <w15:docId w15:val="{08EEF325-9126-4488-9ED7-B6FCB2AF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2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836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2D3D5D"/>
    <w:rPr>
      <w:rFonts w:cs="Times New Roman"/>
      <w:sz w:val="16"/>
      <w:szCs w:val="16"/>
    </w:rPr>
  </w:style>
  <w:style w:type="paragraph" w:styleId="CommentText">
    <w:name w:val="annotation text"/>
    <w:basedOn w:val="Normal"/>
    <w:link w:val="CommentTextChar"/>
    <w:uiPriority w:val="99"/>
    <w:semiHidden/>
    <w:rsid w:val="002D3D5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D3D5D"/>
    <w:rPr>
      <w:rFonts w:cs="Times New Roman"/>
      <w:sz w:val="20"/>
      <w:szCs w:val="20"/>
    </w:rPr>
  </w:style>
  <w:style w:type="paragraph" w:styleId="CommentSubject">
    <w:name w:val="annotation subject"/>
    <w:basedOn w:val="CommentText"/>
    <w:next w:val="CommentText"/>
    <w:link w:val="CommentSubjectChar"/>
    <w:uiPriority w:val="99"/>
    <w:semiHidden/>
    <w:rsid w:val="002D3D5D"/>
    <w:rPr>
      <w:b/>
      <w:bCs/>
    </w:rPr>
  </w:style>
  <w:style w:type="character" w:customStyle="1" w:styleId="CommentSubjectChar">
    <w:name w:val="Comment Subject Char"/>
    <w:basedOn w:val="CommentTextChar"/>
    <w:link w:val="CommentSubject"/>
    <w:uiPriority w:val="99"/>
    <w:semiHidden/>
    <w:locked/>
    <w:rsid w:val="002D3D5D"/>
    <w:rPr>
      <w:rFonts w:cs="Times New Roman"/>
      <w:b/>
      <w:bCs/>
      <w:sz w:val="20"/>
      <w:szCs w:val="20"/>
    </w:rPr>
  </w:style>
  <w:style w:type="paragraph" w:styleId="BalloonText">
    <w:name w:val="Balloon Text"/>
    <w:basedOn w:val="Normal"/>
    <w:link w:val="BalloonTextChar"/>
    <w:uiPriority w:val="99"/>
    <w:semiHidden/>
    <w:rsid w:val="002D3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3D5D"/>
    <w:rPr>
      <w:rFonts w:ascii="Tahoma" w:hAnsi="Tahoma" w:cs="Tahoma"/>
      <w:sz w:val="16"/>
      <w:szCs w:val="16"/>
    </w:rPr>
  </w:style>
  <w:style w:type="character" w:styleId="Hyperlink">
    <w:name w:val="Hyperlink"/>
    <w:basedOn w:val="DefaultParagraphFont"/>
    <w:uiPriority w:val="99"/>
    <w:unhideWhenUsed/>
    <w:rsid w:val="00253C33"/>
    <w:rPr>
      <w:color w:val="0000FF"/>
      <w:u w:val="single"/>
    </w:rPr>
  </w:style>
  <w:style w:type="paragraph" w:styleId="Header">
    <w:name w:val="header"/>
    <w:basedOn w:val="Normal"/>
    <w:link w:val="HeaderChar"/>
    <w:uiPriority w:val="99"/>
    <w:unhideWhenUsed/>
    <w:rsid w:val="00093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61"/>
  </w:style>
  <w:style w:type="paragraph" w:styleId="Footer">
    <w:name w:val="footer"/>
    <w:basedOn w:val="Normal"/>
    <w:link w:val="FooterChar"/>
    <w:uiPriority w:val="99"/>
    <w:unhideWhenUsed/>
    <w:rsid w:val="00093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48424">
      <w:bodyDiv w:val="1"/>
      <w:marLeft w:val="0"/>
      <w:marRight w:val="0"/>
      <w:marTop w:val="0"/>
      <w:marBottom w:val="0"/>
      <w:divBdr>
        <w:top w:val="none" w:sz="0" w:space="0" w:color="auto"/>
        <w:left w:val="none" w:sz="0" w:space="0" w:color="auto"/>
        <w:bottom w:val="none" w:sz="0" w:space="0" w:color="auto"/>
        <w:right w:val="none" w:sz="0" w:space="0" w:color="auto"/>
      </w:divBdr>
    </w:div>
    <w:div w:id="470903761">
      <w:bodyDiv w:val="1"/>
      <w:marLeft w:val="0"/>
      <w:marRight w:val="0"/>
      <w:marTop w:val="0"/>
      <w:marBottom w:val="0"/>
      <w:divBdr>
        <w:top w:val="none" w:sz="0" w:space="0" w:color="auto"/>
        <w:left w:val="none" w:sz="0" w:space="0" w:color="auto"/>
        <w:bottom w:val="none" w:sz="0" w:space="0" w:color="auto"/>
        <w:right w:val="none" w:sz="0" w:space="0" w:color="auto"/>
      </w:divBdr>
    </w:div>
    <w:div w:id="655496804">
      <w:bodyDiv w:val="1"/>
      <w:marLeft w:val="0"/>
      <w:marRight w:val="0"/>
      <w:marTop w:val="0"/>
      <w:marBottom w:val="0"/>
      <w:divBdr>
        <w:top w:val="none" w:sz="0" w:space="0" w:color="auto"/>
        <w:left w:val="none" w:sz="0" w:space="0" w:color="auto"/>
        <w:bottom w:val="none" w:sz="0" w:space="0" w:color="auto"/>
        <w:right w:val="none" w:sz="0" w:space="0" w:color="auto"/>
      </w:divBdr>
    </w:div>
    <w:div w:id="1405105962">
      <w:bodyDiv w:val="1"/>
      <w:marLeft w:val="0"/>
      <w:marRight w:val="0"/>
      <w:marTop w:val="0"/>
      <w:marBottom w:val="0"/>
      <w:divBdr>
        <w:top w:val="none" w:sz="0" w:space="0" w:color="auto"/>
        <w:left w:val="none" w:sz="0" w:space="0" w:color="auto"/>
        <w:bottom w:val="none" w:sz="0" w:space="0" w:color="auto"/>
        <w:right w:val="none" w:sz="0" w:space="0" w:color="auto"/>
      </w:divBdr>
    </w:div>
    <w:div w:id="1449423061">
      <w:bodyDiv w:val="1"/>
      <w:marLeft w:val="0"/>
      <w:marRight w:val="0"/>
      <w:marTop w:val="0"/>
      <w:marBottom w:val="0"/>
      <w:divBdr>
        <w:top w:val="none" w:sz="0" w:space="0" w:color="auto"/>
        <w:left w:val="none" w:sz="0" w:space="0" w:color="auto"/>
        <w:bottom w:val="none" w:sz="0" w:space="0" w:color="auto"/>
        <w:right w:val="none" w:sz="0" w:space="0" w:color="auto"/>
      </w:divBdr>
    </w:div>
    <w:div w:id="194067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1866A-E8EF-4A99-9E09-4C443110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1503</Words>
  <Characters>8093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NATIONAL SUMMARY SETTLEMENT SCHEDULE</vt:lpstr>
    </vt:vector>
  </TitlesOfParts>
  <Company>NMFS NOAA</Company>
  <LinksUpToDate>false</LinksUpToDate>
  <CharactersWithSpaces>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SUMMARY SETTLEMENT SCHEDULE</dc:title>
  <dc:creator>James.Landon</dc:creator>
  <cp:lastModifiedBy>James.Landon</cp:lastModifiedBy>
  <cp:revision>4</cp:revision>
  <cp:lastPrinted>2014-07-16T18:06:00Z</cp:lastPrinted>
  <dcterms:created xsi:type="dcterms:W3CDTF">2014-09-15T18:15:00Z</dcterms:created>
  <dcterms:modified xsi:type="dcterms:W3CDTF">2014-09-26T13:47:00Z</dcterms:modified>
</cp:coreProperties>
</file>